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23F3" w14:textId="675B28C3" w:rsidR="00EB4412" w:rsidRPr="002E4878" w:rsidRDefault="0060349E" w:rsidP="002E4878">
      <w:pPr>
        <w:spacing w:line="360" w:lineRule="auto"/>
        <w:jc w:val="center"/>
        <w:rPr>
          <w:rFonts w:asciiTheme="minorBidi" w:hAnsiTheme="minorBidi"/>
          <w:b/>
          <w:bCs/>
          <w:lang w:val="en-US"/>
        </w:rPr>
      </w:pPr>
      <w:r w:rsidRPr="002E4878">
        <w:rPr>
          <w:rFonts w:asciiTheme="minorBidi" w:hAnsiTheme="minorBidi"/>
          <w:b/>
          <w:bCs/>
          <w:lang w:val="en-US"/>
        </w:rPr>
        <w:t>COVID</w:t>
      </w:r>
      <w:r w:rsidR="00AB471C">
        <w:rPr>
          <w:rFonts w:asciiTheme="minorBidi" w:hAnsiTheme="minorBidi"/>
          <w:b/>
          <w:bCs/>
          <w:lang w:val="en-US"/>
        </w:rPr>
        <w:t xml:space="preserve">-19 HANDLING TASK FORCE </w:t>
      </w:r>
    </w:p>
    <w:p w14:paraId="17957BD8" w14:textId="4D44FF23" w:rsidR="0060349E" w:rsidRPr="002E4878" w:rsidRDefault="0060349E" w:rsidP="002E4878">
      <w:pPr>
        <w:spacing w:line="360" w:lineRule="auto"/>
        <w:jc w:val="center"/>
        <w:rPr>
          <w:rFonts w:asciiTheme="minorBidi" w:hAnsiTheme="minorBidi"/>
          <w:b/>
          <w:bCs/>
          <w:lang w:val="en-US"/>
        </w:rPr>
      </w:pPr>
      <w:r w:rsidRPr="002E4878">
        <w:rPr>
          <w:rFonts w:asciiTheme="minorBidi" w:hAnsiTheme="minorBidi"/>
          <w:b/>
          <w:bCs/>
          <w:lang w:val="en-US"/>
        </w:rPr>
        <w:t>CIRCULAR LETTER</w:t>
      </w:r>
    </w:p>
    <w:p w14:paraId="6AFCC571" w14:textId="2F37A399" w:rsidR="0060349E" w:rsidRPr="002E4878" w:rsidRDefault="0060349E" w:rsidP="002E4878">
      <w:pPr>
        <w:spacing w:line="360" w:lineRule="auto"/>
        <w:jc w:val="center"/>
        <w:rPr>
          <w:rFonts w:asciiTheme="minorBidi" w:hAnsiTheme="minorBidi"/>
          <w:b/>
          <w:bCs/>
          <w:lang w:val="en-US"/>
        </w:rPr>
      </w:pPr>
      <w:r w:rsidRPr="002E4878">
        <w:rPr>
          <w:rFonts w:asciiTheme="minorBidi" w:hAnsiTheme="minorBidi"/>
          <w:b/>
          <w:bCs/>
          <w:lang w:val="en-US"/>
        </w:rPr>
        <w:t xml:space="preserve">NUMBER 26 </w:t>
      </w:r>
      <w:r w:rsidR="00AB471C">
        <w:rPr>
          <w:rFonts w:asciiTheme="minorBidi" w:hAnsiTheme="minorBidi"/>
          <w:b/>
          <w:bCs/>
          <w:lang w:val="en-US"/>
        </w:rPr>
        <w:t>OF</w:t>
      </w:r>
      <w:r w:rsidRPr="002E4878">
        <w:rPr>
          <w:rFonts w:asciiTheme="minorBidi" w:hAnsiTheme="minorBidi"/>
          <w:b/>
          <w:bCs/>
          <w:lang w:val="en-US"/>
        </w:rPr>
        <w:t xml:space="preserve"> 2021</w:t>
      </w:r>
    </w:p>
    <w:p w14:paraId="38CC968B" w14:textId="048BE77F" w:rsidR="0060349E" w:rsidRPr="002E4878" w:rsidRDefault="00900620" w:rsidP="002E4878">
      <w:pPr>
        <w:spacing w:line="360" w:lineRule="auto"/>
        <w:jc w:val="center"/>
        <w:rPr>
          <w:rFonts w:asciiTheme="minorBidi" w:hAnsiTheme="minorBidi"/>
          <w:b/>
          <w:bCs/>
          <w:lang w:val="en-US"/>
        </w:rPr>
      </w:pPr>
      <w:r>
        <w:rPr>
          <w:rFonts w:asciiTheme="minorBidi" w:hAnsiTheme="minorBidi"/>
          <w:b/>
          <w:bCs/>
          <w:lang w:val="en-US"/>
        </w:rPr>
        <w:t>REGARDING</w:t>
      </w:r>
    </w:p>
    <w:p w14:paraId="57101496" w14:textId="77777777" w:rsidR="004051AB" w:rsidRDefault="004051AB" w:rsidP="004051AB">
      <w:pPr>
        <w:spacing w:line="360" w:lineRule="auto"/>
        <w:jc w:val="center"/>
        <w:rPr>
          <w:rFonts w:ascii="Arial" w:hAnsi="Arial" w:cs="Arial"/>
          <w:b/>
          <w:bCs/>
        </w:rPr>
      </w:pPr>
      <w:r w:rsidRPr="007F0910">
        <w:rPr>
          <w:rFonts w:ascii="Arial" w:hAnsi="Arial" w:cs="Arial"/>
          <w:b/>
          <w:bCs/>
        </w:rPr>
        <w:t>HEALTH PROTOCOLS FOR INTERNATIONAL TRAVELS DURING THE CORONA VIRUS DISEASE 2019 (COVID-19) PANDEMIC</w:t>
      </w:r>
    </w:p>
    <w:p w14:paraId="15A5B843" w14:textId="2CB9EF60" w:rsidR="0060349E" w:rsidRPr="002E4878" w:rsidRDefault="0060349E" w:rsidP="002E4878">
      <w:pPr>
        <w:spacing w:line="360" w:lineRule="auto"/>
        <w:jc w:val="both"/>
        <w:rPr>
          <w:rFonts w:asciiTheme="minorBidi" w:hAnsiTheme="minorBidi"/>
          <w:b/>
          <w:bCs/>
          <w:lang w:val="en-US"/>
        </w:rPr>
      </w:pPr>
      <w:r w:rsidRPr="002E4878">
        <w:rPr>
          <w:rFonts w:asciiTheme="minorBidi" w:hAnsiTheme="minorBidi"/>
          <w:b/>
          <w:bCs/>
          <w:lang w:val="en-US"/>
        </w:rPr>
        <w:t>A. BACKGROUND</w:t>
      </w:r>
    </w:p>
    <w:p w14:paraId="3F5567C3" w14:textId="0B647875" w:rsidR="0060349E" w:rsidRPr="002E4878" w:rsidRDefault="0060349E" w:rsidP="002E4878">
      <w:pPr>
        <w:pStyle w:val="ListParagraph"/>
        <w:numPr>
          <w:ilvl w:val="0"/>
          <w:numId w:val="1"/>
        </w:numPr>
        <w:spacing w:line="360" w:lineRule="auto"/>
        <w:jc w:val="both"/>
        <w:rPr>
          <w:rFonts w:asciiTheme="minorBidi" w:hAnsiTheme="minorBidi"/>
          <w:lang w:val="en-US"/>
        </w:rPr>
      </w:pPr>
      <w:r w:rsidRPr="002E4878">
        <w:rPr>
          <w:rFonts w:asciiTheme="minorBidi" w:hAnsiTheme="minorBidi"/>
          <w:lang w:val="en-US"/>
        </w:rPr>
        <w:t xml:space="preserve">That </w:t>
      </w:r>
      <w:proofErr w:type="gramStart"/>
      <w:r w:rsidRPr="002E4878">
        <w:rPr>
          <w:rFonts w:asciiTheme="minorBidi" w:hAnsiTheme="minorBidi"/>
          <w:lang w:val="en-US"/>
        </w:rPr>
        <w:t>in order to</w:t>
      </w:r>
      <w:proofErr w:type="gramEnd"/>
      <w:r w:rsidRPr="002E4878">
        <w:rPr>
          <w:rFonts w:asciiTheme="minorBidi" w:hAnsiTheme="minorBidi"/>
          <w:lang w:val="en-US"/>
        </w:rPr>
        <w:t xml:space="preserve"> follow up on the </w:t>
      </w:r>
      <w:r w:rsidR="00310D6F" w:rsidRPr="002E4878">
        <w:rPr>
          <w:rFonts w:asciiTheme="minorBidi" w:hAnsiTheme="minorBidi"/>
          <w:lang w:val="en-US"/>
        </w:rPr>
        <w:t>handling of the spread of the SARS-CoV-2 virus on an international scale and results of the intersectoral evaluation, it is necessary to adjust the control mechanism for international travel</w:t>
      </w:r>
      <w:r w:rsidR="000C21FB" w:rsidRPr="002E4878">
        <w:rPr>
          <w:rFonts w:asciiTheme="minorBidi" w:hAnsiTheme="minorBidi"/>
          <w:lang w:val="en-US"/>
        </w:rPr>
        <w:t>.</w:t>
      </w:r>
    </w:p>
    <w:p w14:paraId="2CD8C95F" w14:textId="5142385C" w:rsidR="00310D6F" w:rsidRPr="002E4878" w:rsidRDefault="004051AB" w:rsidP="002E4878">
      <w:pPr>
        <w:pStyle w:val="ListParagraph"/>
        <w:numPr>
          <w:ilvl w:val="0"/>
          <w:numId w:val="1"/>
        </w:numPr>
        <w:spacing w:line="360" w:lineRule="auto"/>
        <w:jc w:val="both"/>
        <w:rPr>
          <w:rFonts w:asciiTheme="minorBidi" w:hAnsiTheme="minorBidi"/>
          <w:lang w:val="en-US"/>
        </w:rPr>
      </w:pPr>
      <w:r>
        <w:rPr>
          <w:rFonts w:asciiTheme="minorBidi" w:hAnsiTheme="minorBidi"/>
          <w:lang w:val="en-US"/>
        </w:rPr>
        <w:t xml:space="preserve">Whereas to </w:t>
      </w:r>
      <w:r w:rsidR="00310D6F" w:rsidRPr="002E4878">
        <w:rPr>
          <w:rFonts w:asciiTheme="minorBidi" w:hAnsiTheme="minorBidi"/>
          <w:lang w:val="en-US"/>
        </w:rPr>
        <w:t>anticipate the</w:t>
      </w:r>
      <w:r>
        <w:rPr>
          <w:rFonts w:asciiTheme="minorBidi" w:hAnsiTheme="minorBidi"/>
          <w:lang w:val="en-US"/>
        </w:rPr>
        <w:t xml:space="preserve"> </w:t>
      </w:r>
      <w:r w:rsidR="00310D6F" w:rsidRPr="002E4878">
        <w:rPr>
          <w:rFonts w:asciiTheme="minorBidi" w:hAnsiTheme="minorBidi"/>
          <w:lang w:val="en-US"/>
        </w:rPr>
        <w:t xml:space="preserve">spread of the SARS-CoV-2 </w:t>
      </w:r>
      <w:r>
        <w:rPr>
          <w:rFonts w:asciiTheme="minorBidi" w:hAnsiTheme="minorBidi"/>
          <w:lang w:val="en-US"/>
        </w:rPr>
        <w:t>V</w:t>
      </w:r>
      <w:r w:rsidR="00310D6F" w:rsidRPr="002E4878">
        <w:rPr>
          <w:rFonts w:asciiTheme="minorBidi" w:hAnsiTheme="minorBidi"/>
          <w:lang w:val="en-US"/>
        </w:rPr>
        <w:t>irus</w:t>
      </w:r>
      <w:r>
        <w:rPr>
          <w:rFonts w:asciiTheme="minorBidi" w:hAnsiTheme="minorBidi"/>
          <w:lang w:val="en-US"/>
        </w:rPr>
        <w:t xml:space="preserve"> in the future</w:t>
      </w:r>
      <w:r w:rsidR="00310D6F" w:rsidRPr="002E4878">
        <w:rPr>
          <w:rFonts w:asciiTheme="minorBidi" w:hAnsiTheme="minorBidi"/>
          <w:lang w:val="en-US"/>
        </w:rPr>
        <w:t xml:space="preserve">, it is necessary for </w:t>
      </w:r>
      <w:r>
        <w:rPr>
          <w:rFonts w:asciiTheme="minorBidi" w:hAnsiTheme="minorBidi"/>
          <w:lang w:val="en-US"/>
        </w:rPr>
        <w:t>i</w:t>
      </w:r>
      <w:r w:rsidR="00310D6F" w:rsidRPr="002E4878">
        <w:rPr>
          <w:rFonts w:asciiTheme="minorBidi" w:hAnsiTheme="minorBidi"/>
          <w:lang w:val="en-US"/>
        </w:rPr>
        <w:t xml:space="preserve">nternational </w:t>
      </w:r>
      <w:r>
        <w:rPr>
          <w:rFonts w:asciiTheme="minorBidi" w:hAnsiTheme="minorBidi"/>
          <w:lang w:val="en-US"/>
        </w:rPr>
        <w:t>t</w:t>
      </w:r>
      <w:r w:rsidR="00310D6F" w:rsidRPr="002E4878">
        <w:rPr>
          <w:rFonts w:asciiTheme="minorBidi" w:hAnsiTheme="minorBidi"/>
          <w:lang w:val="en-US"/>
        </w:rPr>
        <w:t xml:space="preserve">ravelers to partake in strict health protocols in compliance with the regulations and policies </w:t>
      </w:r>
      <w:r w:rsidR="008F6B66" w:rsidRPr="002E4878">
        <w:rPr>
          <w:rFonts w:asciiTheme="minorBidi" w:hAnsiTheme="minorBidi"/>
          <w:lang w:val="en-US"/>
        </w:rPr>
        <w:t>as enacted by the State.</w:t>
      </w:r>
    </w:p>
    <w:p w14:paraId="618BAD8F" w14:textId="747905AC" w:rsidR="008F6B66" w:rsidRPr="002E4878" w:rsidRDefault="008F6B66" w:rsidP="002E4878">
      <w:pPr>
        <w:pStyle w:val="ListParagraph"/>
        <w:numPr>
          <w:ilvl w:val="0"/>
          <w:numId w:val="1"/>
        </w:numPr>
        <w:spacing w:line="360" w:lineRule="auto"/>
        <w:jc w:val="both"/>
        <w:rPr>
          <w:rFonts w:asciiTheme="minorBidi" w:hAnsiTheme="minorBidi"/>
          <w:lang w:val="en-US"/>
        </w:rPr>
      </w:pPr>
      <w:r w:rsidRPr="002E4878">
        <w:rPr>
          <w:rFonts w:asciiTheme="minorBidi" w:hAnsiTheme="minorBidi"/>
          <w:lang w:val="en-US"/>
        </w:rPr>
        <w:t>That based on the considerations as referred to in numbers 1 and 2 above, it is necessary to stipulate a Circular Letter concerning International Travel Health Protocol During the Corona Virus</w:t>
      </w:r>
      <w:r w:rsidR="004051AB">
        <w:rPr>
          <w:rFonts w:asciiTheme="minorBidi" w:hAnsiTheme="minorBidi"/>
          <w:lang w:val="en-US"/>
        </w:rPr>
        <w:t xml:space="preserve"> </w:t>
      </w:r>
      <w:r w:rsidR="004051AB" w:rsidRPr="002E4878">
        <w:rPr>
          <w:rFonts w:asciiTheme="minorBidi" w:hAnsiTheme="minorBidi"/>
          <w:lang w:val="en-US"/>
        </w:rPr>
        <w:t>(COVID-19)</w:t>
      </w:r>
      <w:r w:rsidRPr="002E4878">
        <w:rPr>
          <w:rFonts w:asciiTheme="minorBidi" w:hAnsiTheme="minorBidi"/>
          <w:lang w:val="en-US"/>
        </w:rPr>
        <w:t xml:space="preserve"> Disease Pandemic</w:t>
      </w:r>
      <w:r w:rsidR="00BA1242" w:rsidRPr="002E4878">
        <w:rPr>
          <w:rFonts w:asciiTheme="minorBidi" w:hAnsiTheme="minorBidi"/>
          <w:lang w:val="en-US"/>
        </w:rPr>
        <w:t>.</w:t>
      </w:r>
    </w:p>
    <w:p w14:paraId="4BBEF2A3" w14:textId="77F9E4E4" w:rsidR="008F6B66" w:rsidRPr="002E4878" w:rsidRDefault="008F6B66" w:rsidP="002E4878">
      <w:pPr>
        <w:spacing w:line="360" w:lineRule="auto"/>
        <w:jc w:val="both"/>
        <w:rPr>
          <w:rFonts w:asciiTheme="minorBidi" w:hAnsiTheme="minorBidi"/>
          <w:b/>
          <w:bCs/>
          <w:lang w:val="en-US"/>
        </w:rPr>
      </w:pPr>
      <w:r w:rsidRPr="002E4878">
        <w:rPr>
          <w:rFonts w:asciiTheme="minorBidi" w:hAnsiTheme="minorBidi"/>
          <w:b/>
          <w:bCs/>
          <w:lang w:val="en-US"/>
        </w:rPr>
        <w:t>B. PURPOSE AND OBJECTIVES</w:t>
      </w:r>
    </w:p>
    <w:p w14:paraId="1A0130CE" w14:textId="207E2EA1" w:rsidR="008F6B66" w:rsidRPr="002E4878" w:rsidRDefault="008F6B66" w:rsidP="004051AB">
      <w:pPr>
        <w:pStyle w:val="ListParagraph"/>
        <w:spacing w:line="360" w:lineRule="auto"/>
        <w:ind w:left="284"/>
        <w:jc w:val="both"/>
        <w:rPr>
          <w:rFonts w:asciiTheme="minorBidi" w:hAnsiTheme="minorBidi"/>
          <w:lang w:val="en-US"/>
        </w:rPr>
      </w:pPr>
      <w:r w:rsidRPr="002E4878">
        <w:rPr>
          <w:rFonts w:asciiTheme="minorBidi" w:hAnsiTheme="minorBidi"/>
          <w:lang w:val="en-US"/>
        </w:rPr>
        <w:t xml:space="preserve">The purpose of this Circular Letter is to </w:t>
      </w:r>
      <w:r w:rsidR="004051AB">
        <w:rPr>
          <w:rFonts w:asciiTheme="minorBidi" w:hAnsiTheme="minorBidi"/>
          <w:lang w:val="en-US"/>
        </w:rPr>
        <w:t>implement</w:t>
      </w:r>
      <w:r w:rsidRPr="002E4878">
        <w:rPr>
          <w:rFonts w:asciiTheme="minorBidi" w:hAnsiTheme="minorBidi"/>
          <w:lang w:val="en-US"/>
        </w:rPr>
        <w:t xml:space="preserve"> health protocol for International Travelers </w:t>
      </w:r>
      <w:r w:rsidR="007238B1" w:rsidRPr="002E4878">
        <w:rPr>
          <w:rFonts w:asciiTheme="minorBidi" w:hAnsiTheme="minorBidi"/>
          <w:lang w:val="en-US"/>
        </w:rPr>
        <w:t>during the COVID-19 pandemic. The objective of this Circular Letter is to c</w:t>
      </w:r>
      <w:r w:rsidR="004051AB">
        <w:rPr>
          <w:rFonts w:asciiTheme="minorBidi" w:hAnsiTheme="minorBidi"/>
          <w:lang w:val="en-US"/>
        </w:rPr>
        <w:t xml:space="preserve">onduct </w:t>
      </w:r>
      <w:r w:rsidR="007238B1" w:rsidRPr="002E4878">
        <w:rPr>
          <w:rFonts w:asciiTheme="minorBidi" w:hAnsiTheme="minorBidi"/>
          <w:lang w:val="en-US"/>
        </w:rPr>
        <w:t xml:space="preserve">monitoring, control, and evaluation </w:t>
      </w:r>
      <w:proofErr w:type="gramStart"/>
      <w:r w:rsidR="007238B1" w:rsidRPr="002E4878">
        <w:rPr>
          <w:rFonts w:asciiTheme="minorBidi" w:hAnsiTheme="minorBidi"/>
          <w:lang w:val="en-US"/>
        </w:rPr>
        <w:t>in order to</w:t>
      </w:r>
      <w:proofErr w:type="gramEnd"/>
      <w:r w:rsidR="007238B1" w:rsidRPr="002E4878">
        <w:rPr>
          <w:rFonts w:asciiTheme="minorBidi" w:hAnsiTheme="minorBidi"/>
          <w:lang w:val="en-US"/>
        </w:rPr>
        <w:t xml:space="preserve"> prevent an increase </w:t>
      </w:r>
      <w:r w:rsidR="004051AB">
        <w:rPr>
          <w:rFonts w:asciiTheme="minorBidi" w:hAnsiTheme="minorBidi"/>
          <w:lang w:val="en-US"/>
        </w:rPr>
        <w:t>in</w:t>
      </w:r>
      <w:r w:rsidR="004051AB" w:rsidRPr="002E4878">
        <w:rPr>
          <w:rFonts w:asciiTheme="minorBidi" w:hAnsiTheme="minorBidi"/>
          <w:lang w:val="en-US"/>
        </w:rPr>
        <w:t xml:space="preserve"> </w:t>
      </w:r>
      <w:r w:rsidR="007238B1" w:rsidRPr="002E4878">
        <w:rPr>
          <w:rFonts w:asciiTheme="minorBidi" w:hAnsiTheme="minorBidi"/>
          <w:lang w:val="en-US"/>
        </w:rPr>
        <w:t xml:space="preserve">the transmission of COVID-19 including new variants of SARS-CoV-2 or </w:t>
      </w:r>
      <w:r w:rsidR="004051AB">
        <w:rPr>
          <w:rFonts w:asciiTheme="minorBidi" w:hAnsiTheme="minorBidi"/>
          <w:lang w:val="en-US"/>
        </w:rPr>
        <w:t xml:space="preserve">alike </w:t>
      </w:r>
      <w:r w:rsidR="007238B1" w:rsidRPr="002E4878">
        <w:rPr>
          <w:rFonts w:asciiTheme="minorBidi" w:hAnsiTheme="minorBidi"/>
          <w:lang w:val="en-US"/>
        </w:rPr>
        <w:t>in the future.</w:t>
      </w:r>
    </w:p>
    <w:p w14:paraId="48CF052D" w14:textId="371EFFB1" w:rsidR="008F6B66" w:rsidRPr="002E4878" w:rsidRDefault="007238B1" w:rsidP="002E4878">
      <w:pPr>
        <w:spacing w:line="360" w:lineRule="auto"/>
        <w:jc w:val="both"/>
        <w:rPr>
          <w:rFonts w:asciiTheme="minorBidi" w:hAnsiTheme="minorBidi"/>
          <w:b/>
          <w:bCs/>
          <w:lang w:val="en-US"/>
        </w:rPr>
      </w:pPr>
      <w:r w:rsidRPr="002E4878">
        <w:rPr>
          <w:rFonts w:asciiTheme="minorBidi" w:hAnsiTheme="minorBidi"/>
          <w:b/>
          <w:bCs/>
          <w:lang w:val="en-US"/>
        </w:rPr>
        <w:t>C. SCOPE</w:t>
      </w:r>
    </w:p>
    <w:p w14:paraId="23558048" w14:textId="3D9B9DEE" w:rsidR="007238B1" w:rsidRPr="002E4878" w:rsidRDefault="007238B1" w:rsidP="004051AB">
      <w:pPr>
        <w:pStyle w:val="ListParagraph"/>
        <w:spacing w:line="360" w:lineRule="auto"/>
        <w:ind w:left="284"/>
        <w:jc w:val="both"/>
        <w:rPr>
          <w:rFonts w:asciiTheme="minorBidi" w:hAnsiTheme="minorBidi"/>
          <w:lang w:val="en-US"/>
        </w:rPr>
      </w:pPr>
      <w:r w:rsidRPr="002E4878">
        <w:rPr>
          <w:rFonts w:asciiTheme="minorBidi" w:hAnsiTheme="minorBidi"/>
          <w:lang w:val="en-US"/>
        </w:rPr>
        <w:t>The scope of this Circular Letter is the Health Protocol for International Travelers</w:t>
      </w:r>
      <w:r w:rsidR="00BA1242" w:rsidRPr="002E4878">
        <w:rPr>
          <w:rFonts w:asciiTheme="minorBidi" w:hAnsiTheme="minorBidi"/>
          <w:lang w:val="en-US"/>
        </w:rPr>
        <w:t>.</w:t>
      </w:r>
    </w:p>
    <w:p w14:paraId="55123A7F" w14:textId="4093D3E5" w:rsidR="007238B1" w:rsidRPr="002E4878" w:rsidRDefault="007238B1" w:rsidP="002E4878">
      <w:pPr>
        <w:spacing w:line="360" w:lineRule="auto"/>
        <w:jc w:val="both"/>
        <w:rPr>
          <w:rFonts w:asciiTheme="minorBidi" w:hAnsiTheme="minorBidi"/>
          <w:b/>
          <w:bCs/>
          <w:lang w:val="en-US"/>
        </w:rPr>
      </w:pPr>
      <w:r w:rsidRPr="002E4878">
        <w:rPr>
          <w:rFonts w:asciiTheme="minorBidi" w:hAnsiTheme="minorBidi"/>
          <w:b/>
          <w:bCs/>
          <w:lang w:val="en-US"/>
        </w:rPr>
        <w:t>D. LEGAL BASIS</w:t>
      </w:r>
    </w:p>
    <w:p w14:paraId="6B64CBB5" w14:textId="4EE97F65" w:rsidR="007238B1" w:rsidRPr="002E4878" w:rsidRDefault="007238B1" w:rsidP="002E4878">
      <w:pPr>
        <w:pStyle w:val="ListParagraph"/>
        <w:numPr>
          <w:ilvl w:val="0"/>
          <w:numId w:val="3"/>
        </w:numPr>
        <w:spacing w:line="360" w:lineRule="auto"/>
        <w:jc w:val="both"/>
        <w:rPr>
          <w:rFonts w:asciiTheme="minorBidi" w:hAnsiTheme="minorBidi"/>
          <w:lang w:val="en-US"/>
        </w:rPr>
      </w:pPr>
      <w:r w:rsidRPr="002E4878">
        <w:rPr>
          <w:rFonts w:asciiTheme="minorBidi" w:hAnsiTheme="minorBidi"/>
          <w:lang w:val="en-US"/>
        </w:rPr>
        <w:t>Law N</w:t>
      </w:r>
      <w:r w:rsidR="004051AB">
        <w:rPr>
          <w:rFonts w:asciiTheme="minorBidi" w:hAnsiTheme="minorBidi"/>
          <w:lang w:val="en-US"/>
        </w:rPr>
        <w:t xml:space="preserve">umber </w:t>
      </w:r>
      <w:r w:rsidRPr="002E4878">
        <w:rPr>
          <w:rFonts w:asciiTheme="minorBidi" w:hAnsiTheme="minorBidi"/>
          <w:lang w:val="en-US"/>
        </w:rPr>
        <w:t xml:space="preserve">4 </w:t>
      </w:r>
      <w:r w:rsidR="00BC6039" w:rsidRPr="002E4878">
        <w:rPr>
          <w:rFonts w:asciiTheme="minorBidi" w:hAnsiTheme="minorBidi"/>
          <w:lang w:val="en-US"/>
        </w:rPr>
        <w:t xml:space="preserve">of 1984 </w:t>
      </w:r>
      <w:r w:rsidR="004051AB">
        <w:rPr>
          <w:rFonts w:asciiTheme="minorBidi" w:hAnsiTheme="minorBidi"/>
          <w:lang w:val="en-US"/>
        </w:rPr>
        <w:t>regarding</w:t>
      </w:r>
      <w:r w:rsidR="004051AB" w:rsidRPr="002E4878">
        <w:rPr>
          <w:rFonts w:asciiTheme="minorBidi" w:hAnsiTheme="minorBidi"/>
          <w:lang w:val="en-US"/>
        </w:rPr>
        <w:t xml:space="preserve"> </w:t>
      </w:r>
      <w:r w:rsidR="00BC6039" w:rsidRPr="002E4878">
        <w:rPr>
          <w:rFonts w:asciiTheme="minorBidi" w:hAnsiTheme="minorBidi"/>
          <w:lang w:val="en-US"/>
        </w:rPr>
        <w:t xml:space="preserve">Infectious Disease </w:t>
      </w:r>
      <w:proofErr w:type="gramStart"/>
      <w:r w:rsidR="00BC6039" w:rsidRPr="002E4878">
        <w:rPr>
          <w:rFonts w:asciiTheme="minorBidi" w:hAnsiTheme="minorBidi"/>
          <w:lang w:val="en-US"/>
        </w:rPr>
        <w:t>Outbreaks</w:t>
      </w:r>
      <w:r w:rsidR="00BA1242" w:rsidRPr="002E4878">
        <w:rPr>
          <w:rFonts w:asciiTheme="minorBidi" w:hAnsiTheme="minorBidi"/>
          <w:lang w:val="en-US"/>
        </w:rPr>
        <w:t>;</w:t>
      </w:r>
      <w:proofErr w:type="gramEnd"/>
    </w:p>
    <w:p w14:paraId="107345E6" w14:textId="36AE605A" w:rsidR="00BC6039" w:rsidRPr="002E4878" w:rsidRDefault="00BC6039" w:rsidP="002E4878">
      <w:pPr>
        <w:pStyle w:val="ListParagraph"/>
        <w:numPr>
          <w:ilvl w:val="0"/>
          <w:numId w:val="3"/>
        </w:numPr>
        <w:spacing w:line="360" w:lineRule="auto"/>
        <w:jc w:val="both"/>
        <w:rPr>
          <w:rFonts w:asciiTheme="minorBidi" w:hAnsiTheme="minorBidi"/>
          <w:lang w:val="en-US"/>
        </w:rPr>
      </w:pPr>
      <w:r w:rsidRPr="002E4878">
        <w:rPr>
          <w:rFonts w:asciiTheme="minorBidi" w:hAnsiTheme="minorBidi"/>
          <w:lang w:val="en-US"/>
        </w:rPr>
        <w:t>Law N</w:t>
      </w:r>
      <w:r w:rsidR="004051AB">
        <w:rPr>
          <w:rFonts w:asciiTheme="minorBidi" w:hAnsiTheme="minorBidi"/>
          <w:lang w:val="en-US"/>
        </w:rPr>
        <w:t xml:space="preserve">umber </w:t>
      </w:r>
      <w:r w:rsidRPr="002E4878">
        <w:rPr>
          <w:rFonts w:asciiTheme="minorBidi" w:hAnsiTheme="minorBidi"/>
          <w:lang w:val="en-US"/>
        </w:rPr>
        <w:t xml:space="preserve">24 of 2007 </w:t>
      </w:r>
      <w:r w:rsidR="004051AB">
        <w:rPr>
          <w:rFonts w:asciiTheme="minorBidi" w:hAnsiTheme="minorBidi"/>
          <w:lang w:val="en-US"/>
        </w:rPr>
        <w:t>regarding</w:t>
      </w:r>
      <w:r w:rsidR="004051AB" w:rsidRPr="002E4878">
        <w:rPr>
          <w:rFonts w:asciiTheme="minorBidi" w:hAnsiTheme="minorBidi"/>
          <w:lang w:val="en-US"/>
        </w:rPr>
        <w:t xml:space="preserve"> </w:t>
      </w:r>
      <w:r w:rsidR="005D2AA6" w:rsidRPr="002E4878">
        <w:rPr>
          <w:rFonts w:asciiTheme="minorBidi" w:hAnsiTheme="minorBidi"/>
          <w:lang w:val="en-US"/>
        </w:rPr>
        <w:t xml:space="preserve">Disaster </w:t>
      </w:r>
      <w:proofErr w:type="gramStart"/>
      <w:r w:rsidR="005D2AA6" w:rsidRPr="002E4878">
        <w:rPr>
          <w:rFonts w:asciiTheme="minorBidi" w:hAnsiTheme="minorBidi"/>
          <w:lang w:val="en-US"/>
        </w:rPr>
        <w:t>Management</w:t>
      </w:r>
      <w:r w:rsidR="00BA1242" w:rsidRPr="002E4878">
        <w:rPr>
          <w:rFonts w:asciiTheme="minorBidi" w:hAnsiTheme="minorBidi"/>
          <w:lang w:val="en-US"/>
        </w:rPr>
        <w:t>;</w:t>
      </w:r>
      <w:proofErr w:type="gramEnd"/>
    </w:p>
    <w:p w14:paraId="3C7B37F5" w14:textId="27EF7B10" w:rsidR="00BC6039" w:rsidRPr="002E4878" w:rsidRDefault="00BC6039" w:rsidP="002E4878">
      <w:pPr>
        <w:pStyle w:val="ListParagraph"/>
        <w:numPr>
          <w:ilvl w:val="0"/>
          <w:numId w:val="3"/>
        </w:numPr>
        <w:spacing w:line="360" w:lineRule="auto"/>
        <w:jc w:val="both"/>
        <w:rPr>
          <w:rFonts w:asciiTheme="minorBidi" w:hAnsiTheme="minorBidi"/>
          <w:lang w:val="en-US"/>
        </w:rPr>
      </w:pPr>
      <w:r w:rsidRPr="002E4878">
        <w:rPr>
          <w:rFonts w:asciiTheme="minorBidi" w:hAnsiTheme="minorBidi"/>
          <w:lang w:val="en-US"/>
        </w:rPr>
        <w:lastRenderedPageBreak/>
        <w:t>Law N</w:t>
      </w:r>
      <w:r w:rsidR="004051AB">
        <w:rPr>
          <w:rFonts w:asciiTheme="minorBidi" w:hAnsiTheme="minorBidi"/>
          <w:lang w:val="en-US"/>
        </w:rPr>
        <w:t xml:space="preserve">umber </w:t>
      </w:r>
      <w:r w:rsidRPr="002E4878">
        <w:rPr>
          <w:rFonts w:asciiTheme="minorBidi" w:hAnsiTheme="minorBidi"/>
          <w:lang w:val="en-US"/>
        </w:rPr>
        <w:t xml:space="preserve">6 of 2011 </w:t>
      </w:r>
      <w:r w:rsidR="004051AB">
        <w:rPr>
          <w:rFonts w:asciiTheme="minorBidi" w:hAnsiTheme="minorBidi"/>
          <w:lang w:val="en-US"/>
        </w:rPr>
        <w:t>regarding</w:t>
      </w:r>
      <w:r w:rsidR="004051AB" w:rsidRPr="002E4878">
        <w:rPr>
          <w:rFonts w:asciiTheme="minorBidi" w:hAnsiTheme="minorBidi"/>
          <w:lang w:val="en-US"/>
        </w:rPr>
        <w:t xml:space="preserve"> </w:t>
      </w:r>
      <w:proofErr w:type="gramStart"/>
      <w:r w:rsidRPr="002E4878">
        <w:rPr>
          <w:rFonts w:asciiTheme="minorBidi" w:hAnsiTheme="minorBidi"/>
          <w:lang w:val="en-US"/>
        </w:rPr>
        <w:t>Immigration</w:t>
      </w:r>
      <w:r w:rsidR="00BA1242" w:rsidRPr="002E4878">
        <w:rPr>
          <w:rFonts w:asciiTheme="minorBidi" w:hAnsiTheme="minorBidi"/>
          <w:lang w:val="en-US"/>
        </w:rPr>
        <w:t>;</w:t>
      </w:r>
      <w:proofErr w:type="gramEnd"/>
    </w:p>
    <w:p w14:paraId="7FA4496E" w14:textId="20DA8E9A" w:rsidR="00BC6039" w:rsidRPr="002E4878" w:rsidRDefault="00BC6039" w:rsidP="002E4878">
      <w:pPr>
        <w:pStyle w:val="ListParagraph"/>
        <w:numPr>
          <w:ilvl w:val="0"/>
          <w:numId w:val="3"/>
        </w:numPr>
        <w:spacing w:line="360" w:lineRule="auto"/>
        <w:jc w:val="both"/>
        <w:rPr>
          <w:rFonts w:asciiTheme="minorBidi" w:hAnsiTheme="minorBidi"/>
          <w:lang w:val="en-US"/>
        </w:rPr>
      </w:pPr>
      <w:r w:rsidRPr="002E4878">
        <w:rPr>
          <w:rFonts w:asciiTheme="minorBidi" w:hAnsiTheme="minorBidi"/>
          <w:lang w:val="en-US"/>
        </w:rPr>
        <w:t>Law N</w:t>
      </w:r>
      <w:r w:rsidR="004051AB">
        <w:rPr>
          <w:rFonts w:asciiTheme="minorBidi" w:hAnsiTheme="minorBidi"/>
          <w:lang w:val="en-US"/>
        </w:rPr>
        <w:t xml:space="preserve">umber </w:t>
      </w:r>
      <w:r w:rsidRPr="002E4878">
        <w:rPr>
          <w:rFonts w:asciiTheme="minorBidi" w:hAnsiTheme="minorBidi"/>
          <w:lang w:val="en-US"/>
        </w:rPr>
        <w:t xml:space="preserve">6 of 2018 </w:t>
      </w:r>
      <w:r w:rsidR="004051AB">
        <w:rPr>
          <w:rFonts w:asciiTheme="minorBidi" w:hAnsiTheme="minorBidi"/>
          <w:lang w:val="en-US"/>
        </w:rPr>
        <w:t>regarding</w:t>
      </w:r>
      <w:r w:rsidR="004051AB" w:rsidRPr="002E4878">
        <w:rPr>
          <w:rFonts w:asciiTheme="minorBidi" w:hAnsiTheme="minorBidi"/>
          <w:lang w:val="en-US"/>
        </w:rPr>
        <w:t xml:space="preserve"> </w:t>
      </w:r>
      <w:r w:rsidRPr="002E4878">
        <w:rPr>
          <w:rFonts w:asciiTheme="minorBidi" w:hAnsiTheme="minorBidi"/>
          <w:lang w:val="en-US"/>
        </w:rPr>
        <w:t xml:space="preserve">Health </w:t>
      </w:r>
      <w:proofErr w:type="gramStart"/>
      <w:r w:rsidRPr="002E4878">
        <w:rPr>
          <w:rFonts w:asciiTheme="minorBidi" w:hAnsiTheme="minorBidi"/>
          <w:lang w:val="en-US"/>
        </w:rPr>
        <w:t>Quarantine</w:t>
      </w:r>
      <w:r w:rsidR="00BA1242" w:rsidRPr="002E4878">
        <w:rPr>
          <w:rFonts w:asciiTheme="minorBidi" w:hAnsiTheme="minorBidi"/>
          <w:lang w:val="en-US"/>
        </w:rPr>
        <w:t>;</w:t>
      </w:r>
      <w:proofErr w:type="gramEnd"/>
    </w:p>
    <w:p w14:paraId="16C1439E" w14:textId="2E8AA773" w:rsidR="00BC6039" w:rsidRPr="002E4878" w:rsidRDefault="00BC6039" w:rsidP="002E4878">
      <w:pPr>
        <w:pStyle w:val="ListParagraph"/>
        <w:numPr>
          <w:ilvl w:val="0"/>
          <w:numId w:val="3"/>
        </w:numPr>
        <w:spacing w:line="360" w:lineRule="auto"/>
        <w:jc w:val="both"/>
        <w:rPr>
          <w:rFonts w:asciiTheme="minorBidi" w:hAnsiTheme="minorBidi"/>
          <w:lang w:val="en-US"/>
        </w:rPr>
      </w:pPr>
      <w:r w:rsidRPr="002E4878">
        <w:rPr>
          <w:rFonts w:asciiTheme="minorBidi" w:hAnsiTheme="minorBidi"/>
          <w:lang w:val="en-US"/>
        </w:rPr>
        <w:t xml:space="preserve">Government Regulation </w:t>
      </w:r>
      <w:r w:rsidR="004051AB">
        <w:rPr>
          <w:rFonts w:asciiTheme="minorBidi" w:hAnsiTheme="minorBidi"/>
          <w:lang w:val="en-US"/>
        </w:rPr>
        <w:t xml:space="preserve">Number </w:t>
      </w:r>
      <w:r w:rsidRPr="002E4878">
        <w:rPr>
          <w:rFonts w:asciiTheme="minorBidi" w:hAnsiTheme="minorBidi"/>
          <w:lang w:val="en-US"/>
        </w:rPr>
        <w:t xml:space="preserve">21 of 2008 </w:t>
      </w:r>
      <w:r w:rsidR="004051AB">
        <w:rPr>
          <w:rFonts w:asciiTheme="minorBidi" w:hAnsiTheme="minorBidi"/>
          <w:lang w:val="en-US"/>
        </w:rPr>
        <w:t>regarding</w:t>
      </w:r>
      <w:r w:rsidR="004051AB" w:rsidRPr="002E4878">
        <w:rPr>
          <w:rFonts w:asciiTheme="minorBidi" w:hAnsiTheme="minorBidi"/>
          <w:lang w:val="en-US"/>
        </w:rPr>
        <w:t xml:space="preserve"> </w:t>
      </w:r>
      <w:r w:rsidR="005D2AA6" w:rsidRPr="002E4878">
        <w:rPr>
          <w:rFonts w:asciiTheme="minorBidi" w:hAnsiTheme="minorBidi"/>
          <w:lang w:val="en-US"/>
        </w:rPr>
        <w:t xml:space="preserve">Enactment of Disaster </w:t>
      </w:r>
      <w:proofErr w:type="gramStart"/>
      <w:r w:rsidR="005D2AA6" w:rsidRPr="002E4878">
        <w:rPr>
          <w:rFonts w:asciiTheme="minorBidi" w:hAnsiTheme="minorBidi"/>
          <w:lang w:val="en-US"/>
        </w:rPr>
        <w:t>Management</w:t>
      </w:r>
      <w:r w:rsidR="00BA1242" w:rsidRPr="002E4878">
        <w:rPr>
          <w:rFonts w:asciiTheme="minorBidi" w:hAnsiTheme="minorBidi"/>
          <w:lang w:val="en-US"/>
        </w:rPr>
        <w:t>;</w:t>
      </w:r>
      <w:proofErr w:type="gramEnd"/>
    </w:p>
    <w:p w14:paraId="5EEE733D" w14:textId="1ED7F115" w:rsidR="00296DF2" w:rsidRPr="002E4878" w:rsidRDefault="005D2AA6" w:rsidP="002E4878">
      <w:pPr>
        <w:pStyle w:val="ListParagraph"/>
        <w:numPr>
          <w:ilvl w:val="0"/>
          <w:numId w:val="3"/>
        </w:numPr>
        <w:spacing w:line="360" w:lineRule="auto"/>
        <w:jc w:val="both"/>
        <w:rPr>
          <w:rFonts w:asciiTheme="minorBidi" w:hAnsiTheme="minorBidi"/>
          <w:lang w:val="en-US"/>
        </w:rPr>
      </w:pPr>
      <w:r w:rsidRPr="00296DF2">
        <w:rPr>
          <w:rFonts w:asciiTheme="minorBidi" w:hAnsiTheme="minorBidi"/>
          <w:lang w:val="en-US"/>
        </w:rPr>
        <w:t>Government Regulation N</w:t>
      </w:r>
      <w:r w:rsidR="004051AB" w:rsidRPr="00296DF2">
        <w:rPr>
          <w:rFonts w:asciiTheme="minorBidi" w:hAnsiTheme="minorBidi"/>
          <w:lang w:val="en-US"/>
        </w:rPr>
        <w:t xml:space="preserve">umber </w:t>
      </w:r>
      <w:r w:rsidRPr="00296DF2">
        <w:rPr>
          <w:rFonts w:asciiTheme="minorBidi" w:hAnsiTheme="minorBidi"/>
          <w:lang w:val="en-US"/>
        </w:rPr>
        <w:t xml:space="preserve">21 of 2020 </w:t>
      </w:r>
      <w:r w:rsidR="004051AB" w:rsidRPr="00296DF2">
        <w:rPr>
          <w:rFonts w:asciiTheme="minorBidi" w:hAnsiTheme="minorBidi"/>
          <w:lang w:val="en-US"/>
        </w:rPr>
        <w:t xml:space="preserve">regarding </w:t>
      </w:r>
      <w:r w:rsidRPr="00296DF2">
        <w:rPr>
          <w:rFonts w:asciiTheme="minorBidi" w:hAnsiTheme="minorBidi"/>
          <w:lang w:val="en-US"/>
        </w:rPr>
        <w:t>Large Scale Social Distancing</w:t>
      </w:r>
      <w:r w:rsidR="00296DF2" w:rsidRPr="00296DF2">
        <w:rPr>
          <w:rFonts w:asciiTheme="minorBidi" w:hAnsiTheme="minorBidi"/>
          <w:lang w:val="en-US"/>
        </w:rPr>
        <w:t xml:space="preserve"> to </w:t>
      </w:r>
      <w:proofErr w:type="spellStart"/>
      <w:r w:rsidR="00296DF2" w:rsidRPr="0013774A">
        <w:rPr>
          <w:rFonts w:ascii="Helvetica" w:hAnsi="Helvetica" w:cs="Helvetica"/>
        </w:rPr>
        <w:t>Accelerate</w:t>
      </w:r>
      <w:proofErr w:type="spellEnd"/>
      <w:r w:rsidR="00296DF2" w:rsidRPr="0013774A">
        <w:rPr>
          <w:rFonts w:ascii="Helvetica" w:hAnsi="Helvetica" w:cs="Helvetica"/>
        </w:rPr>
        <w:t xml:space="preserve"> </w:t>
      </w:r>
      <w:proofErr w:type="spellStart"/>
      <w:r w:rsidR="00296DF2" w:rsidRPr="0013774A">
        <w:rPr>
          <w:rFonts w:ascii="Helvetica" w:hAnsi="Helvetica" w:cs="Helvetica"/>
        </w:rPr>
        <w:t>the</w:t>
      </w:r>
      <w:proofErr w:type="spellEnd"/>
      <w:r w:rsidR="00296DF2" w:rsidRPr="0013774A">
        <w:rPr>
          <w:rFonts w:ascii="Helvetica" w:hAnsi="Helvetica" w:cs="Helvetica"/>
        </w:rPr>
        <w:t xml:space="preserve"> </w:t>
      </w:r>
      <w:proofErr w:type="spellStart"/>
      <w:r w:rsidR="00296DF2" w:rsidRPr="0013774A">
        <w:rPr>
          <w:rFonts w:ascii="Helvetica" w:hAnsi="Helvetica" w:cs="Helvetica"/>
        </w:rPr>
        <w:t>Handling</w:t>
      </w:r>
      <w:proofErr w:type="spellEnd"/>
      <w:r w:rsidR="00296DF2" w:rsidRPr="0013774A">
        <w:rPr>
          <w:rFonts w:ascii="Helvetica" w:hAnsi="Helvetica" w:cs="Helvetica"/>
        </w:rPr>
        <w:t xml:space="preserve"> </w:t>
      </w:r>
      <w:proofErr w:type="spellStart"/>
      <w:r w:rsidR="00296DF2" w:rsidRPr="0013774A">
        <w:rPr>
          <w:rFonts w:ascii="Helvetica" w:hAnsi="Helvetica" w:cs="Helvetica"/>
        </w:rPr>
        <w:t>of</w:t>
      </w:r>
      <w:proofErr w:type="spellEnd"/>
      <w:r w:rsidR="00296DF2" w:rsidRPr="0013774A">
        <w:rPr>
          <w:rFonts w:ascii="Helvetica" w:hAnsi="Helvetica" w:cs="Helvetica"/>
        </w:rPr>
        <w:t xml:space="preserve"> </w:t>
      </w:r>
      <w:proofErr w:type="spellStart"/>
      <w:r w:rsidR="00296DF2" w:rsidRPr="0013774A">
        <w:rPr>
          <w:rFonts w:ascii="Helvetica" w:hAnsi="Helvetica" w:cs="Helvetica"/>
        </w:rPr>
        <w:t>the</w:t>
      </w:r>
      <w:proofErr w:type="spellEnd"/>
      <w:r w:rsidR="00296DF2" w:rsidRPr="0013774A">
        <w:rPr>
          <w:rFonts w:ascii="Helvetica" w:hAnsi="Helvetica" w:cs="Helvetica"/>
        </w:rPr>
        <w:t xml:space="preserve"> </w:t>
      </w:r>
      <w:proofErr w:type="spellStart"/>
      <w:r w:rsidR="00296DF2" w:rsidRPr="0013774A">
        <w:rPr>
          <w:rFonts w:ascii="Helvetica" w:hAnsi="Helvetica" w:cs="Helvetica"/>
        </w:rPr>
        <w:t>Corona</w:t>
      </w:r>
      <w:proofErr w:type="spellEnd"/>
      <w:r w:rsidR="00296DF2" w:rsidRPr="0013774A">
        <w:rPr>
          <w:rFonts w:ascii="Helvetica" w:hAnsi="Helvetica" w:cs="Helvetica"/>
        </w:rPr>
        <w:t xml:space="preserve"> Virus </w:t>
      </w:r>
      <w:proofErr w:type="spellStart"/>
      <w:r w:rsidR="00296DF2" w:rsidRPr="0013774A">
        <w:rPr>
          <w:rFonts w:ascii="Helvetica" w:hAnsi="Helvetica" w:cs="Helvetica"/>
        </w:rPr>
        <w:t>Disease</w:t>
      </w:r>
      <w:proofErr w:type="spellEnd"/>
      <w:r w:rsidR="00296DF2" w:rsidRPr="0013774A">
        <w:rPr>
          <w:rFonts w:ascii="Helvetica" w:hAnsi="Helvetica" w:cs="Helvetica"/>
        </w:rPr>
        <w:t xml:space="preserve"> 2019 (COVID</w:t>
      </w:r>
      <w:r w:rsidR="00296DF2" w:rsidRPr="0013774A">
        <w:rPr>
          <w:rFonts w:ascii="Helvetica" w:hAnsi="Helvetica" w:cs="Helvetica"/>
          <w:lang w:val="en-GB"/>
        </w:rPr>
        <w:t>-</w:t>
      </w:r>
      <w:r w:rsidR="00296DF2" w:rsidRPr="0013774A">
        <w:rPr>
          <w:rFonts w:ascii="Helvetica" w:hAnsi="Helvetica" w:cs="Helvetica"/>
        </w:rPr>
        <w:t>19</w:t>
      </w:r>
      <w:proofErr w:type="gramStart"/>
      <w:r w:rsidR="00296DF2" w:rsidRPr="0013774A">
        <w:rPr>
          <w:rFonts w:ascii="Helvetica" w:hAnsi="Helvetica" w:cs="Helvetica"/>
        </w:rPr>
        <w:t>);</w:t>
      </w:r>
      <w:proofErr w:type="gramEnd"/>
      <w:r w:rsidR="00296DF2" w:rsidRPr="0013774A">
        <w:rPr>
          <w:rFonts w:ascii="Helvetica" w:hAnsi="Helvetica" w:cs="Helvetica"/>
        </w:rPr>
        <w:t xml:space="preserve"> </w:t>
      </w:r>
    </w:p>
    <w:p w14:paraId="0E097A85" w14:textId="5D93A78F" w:rsidR="005D2AA6" w:rsidRPr="00296DF2" w:rsidRDefault="005D2AA6" w:rsidP="002E4878">
      <w:pPr>
        <w:pStyle w:val="ListParagraph"/>
        <w:numPr>
          <w:ilvl w:val="0"/>
          <w:numId w:val="3"/>
        </w:numPr>
        <w:spacing w:line="360" w:lineRule="auto"/>
        <w:jc w:val="both"/>
        <w:rPr>
          <w:rFonts w:asciiTheme="minorBidi" w:hAnsiTheme="minorBidi"/>
          <w:lang w:val="en-US"/>
        </w:rPr>
      </w:pPr>
      <w:r w:rsidRPr="00296DF2">
        <w:rPr>
          <w:rFonts w:asciiTheme="minorBidi" w:hAnsiTheme="minorBidi"/>
          <w:lang w:val="en-US"/>
        </w:rPr>
        <w:t>Presidential Regulation N</w:t>
      </w:r>
      <w:r w:rsidR="004051AB" w:rsidRPr="00296DF2">
        <w:rPr>
          <w:rFonts w:asciiTheme="minorBidi" w:hAnsiTheme="minorBidi"/>
          <w:lang w:val="en-US"/>
        </w:rPr>
        <w:t xml:space="preserve">umber </w:t>
      </w:r>
      <w:r w:rsidRPr="00296DF2">
        <w:rPr>
          <w:rFonts w:asciiTheme="minorBidi" w:hAnsiTheme="minorBidi"/>
          <w:lang w:val="en-US"/>
        </w:rPr>
        <w:t xml:space="preserve">82 of 2020 </w:t>
      </w:r>
      <w:r w:rsidR="004051AB" w:rsidRPr="00296DF2">
        <w:rPr>
          <w:rFonts w:asciiTheme="minorBidi" w:hAnsiTheme="minorBidi"/>
          <w:lang w:val="en-US"/>
        </w:rPr>
        <w:t xml:space="preserve">regarding </w:t>
      </w:r>
      <w:r w:rsidR="00F51531" w:rsidRPr="00296DF2">
        <w:rPr>
          <w:rFonts w:asciiTheme="minorBidi" w:hAnsiTheme="minorBidi"/>
          <w:lang w:val="en-US"/>
        </w:rPr>
        <w:t xml:space="preserve">the </w:t>
      </w:r>
      <w:r w:rsidRPr="00296DF2">
        <w:rPr>
          <w:rFonts w:asciiTheme="minorBidi" w:hAnsiTheme="minorBidi"/>
          <w:lang w:val="en-US"/>
        </w:rPr>
        <w:t>Committee for Handling Corona Virus</w:t>
      </w:r>
      <w:r w:rsidR="0079067A" w:rsidRPr="00296DF2">
        <w:rPr>
          <w:rFonts w:asciiTheme="minorBidi" w:hAnsiTheme="minorBidi"/>
          <w:lang w:val="en-US"/>
        </w:rPr>
        <w:t xml:space="preserve"> Disease 2019 (COVID-19)</w:t>
      </w:r>
      <w:r w:rsidRPr="00296DF2">
        <w:rPr>
          <w:rFonts w:asciiTheme="minorBidi" w:hAnsiTheme="minorBidi"/>
          <w:lang w:val="en-US"/>
        </w:rPr>
        <w:t xml:space="preserve"> and</w:t>
      </w:r>
      <w:r w:rsidR="00F51531" w:rsidRPr="00296DF2">
        <w:rPr>
          <w:rFonts w:asciiTheme="minorBidi" w:hAnsiTheme="minorBidi"/>
          <w:lang w:val="en-US"/>
        </w:rPr>
        <w:t xml:space="preserve"> National Econom</w:t>
      </w:r>
      <w:r w:rsidR="00BA1242" w:rsidRPr="00296DF2">
        <w:rPr>
          <w:rFonts w:asciiTheme="minorBidi" w:hAnsiTheme="minorBidi"/>
          <w:lang w:val="en-US"/>
        </w:rPr>
        <w:t>ic Recovery</w:t>
      </w:r>
      <w:r w:rsidR="00F51531" w:rsidRPr="00296DF2">
        <w:rPr>
          <w:rFonts w:asciiTheme="minorBidi" w:hAnsiTheme="minorBidi"/>
          <w:lang w:val="en-US"/>
        </w:rPr>
        <w:t>, as amended by Presidential Regulation N</w:t>
      </w:r>
      <w:r w:rsidR="0079067A" w:rsidRPr="00296DF2">
        <w:rPr>
          <w:rFonts w:asciiTheme="minorBidi" w:hAnsiTheme="minorBidi"/>
          <w:lang w:val="en-US"/>
        </w:rPr>
        <w:t xml:space="preserve">umber </w:t>
      </w:r>
      <w:r w:rsidR="00F51531" w:rsidRPr="00296DF2">
        <w:rPr>
          <w:rFonts w:asciiTheme="minorBidi" w:hAnsiTheme="minorBidi"/>
          <w:lang w:val="en-US"/>
        </w:rPr>
        <w:t xml:space="preserve">108 of 2020 </w:t>
      </w:r>
      <w:r w:rsidR="0079067A" w:rsidRPr="00296DF2">
        <w:rPr>
          <w:rFonts w:asciiTheme="minorBidi" w:hAnsiTheme="minorBidi"/>
          <w:lang w:val="en-US"/>
        </w:rPr>
        <w:t xml:space="preserve">regarding </w:t>
      </w:r>
      <w:r w:rsidR="00F51531" w:rsidRPr="00296DF2">
        <w:rPr>
          <w:rFonts w:asciiTheme="minorBidi" w:hAnsiTheme="minorBidi"/>
          <w:lang w:val="en-US"/>
        </w:rPr>
        <w:t>Amendment for Presidential Regulation N</w:t>
      </w:r>
      <w:r w:rsidR="0079067A" w:rsidRPr="00296DF2">
        <w:rPr>
          <w:rFonts w:asciiTheme="minorBidi" w:hAnsiTheme="minorBidi"/>
          <w:lang w:val="en-US"/>
        </w:rPr>
        <w:t xml:space="preserve">umber </w:t>
      </w:r>
      <w:r w:rsidR="00F51531" w:rsidRPr="00296DF2">
        <w:rPr>
          <w:rFonts w:asciiTheme="minorBidi" w:hAnsiTheme="minorBidi"/>
          <w:lang w:val="en-US"/>
        </w:rPr>
        <w:t xml:space="preserve">82 of 2020 </w:t>
      </w:r>
      <w:r w:rsidR="0079067A" w:rsidRPr="00296DF2">
        <w:rPr>
          <w:rFonts w:asciiTheme="minorBidi" w:hAnsiTheme="minorBidi"/>
          <w:lang w:val="en-US"/>
        </w:rPr>
        <w:t xml:space="preserve">regarding </w:t>
      </w:r>
      <w:r w:rsidR="00F51531" w:rsidRPr="00296DF2">
        <w:rPr>
          <w:rFonts w:asciiTheme="minorBidi" w:hAnsiTheme="minorBidi"/>
          <w:lang w:val="en-US"/>
        </w:rPr>
        <w:t xml:space="preserve">the Committee for Handling Corona Virus and Recovery of the National </w:t>
      </w:r>
      <w:proofErr w:type="gramStart"/>
      <w:r w:rsidR="00F51531" w:rsidRPr="00296DF2">
        <w:rPr>
          <w:rFonts w:asciiTheme="minorBidi" w:hAnsiTheme="minorBidi"/>
          <w:lang w:val="en-US"/>
        </w:rPr>
        <w:t>Economy</w:t>
      </w:r>
      <w:r w:rsidR="00BA1242" w:rsidRPr="00296DF2">
        <w:rPr>
          <w:rFonts w:asciiTheme="minorBidi" w:hAnsiTheme="minorBidi"/>
          <w:lang w:val="en-US"/>
        </w:rPr>
        <w:t>;</w:t>
      </w:r>
      <w:proofErr w:type="gramEnd"/>
    </w:p>
    <w:p w14:paraId="2DED6159" w14:textId="239287D7" w:rsidR="00F51531" w:rsidRPr="002E4878" w:rsidRDefault="00F51531" w:rsidP="002E4878">
      <w:pPr>
        <w:pStyle w:val="ListParagraph"/>
        <w:numPr>
          <w:ilvl w:val="0"/>
          <w:numId w:val="3"/>
        </w:numPr>
        <w:spacing w:line="360" w:lineRule="auto"/>
        <w:jc w:val="both"/>
        <w:rPr>
          <w:rFonts w:asciiTheme="minorBidi" w:hAnsiTheme="minorBidi"/>
          <w:lang w:val="en-US"/>
        </w:rPr>
      </w:pPr>
      <w:r w:rsidRPr="002E4878">
        <w:rPr>
          <w:rFonts w:asciiTheme="minorBidi" w:hAnsiTheme="minorBidi"/>
          <w:lang w:val="en-US"/>
        </w:rPr>
        <w:t>Presidential Decree N</w:t>
      </w:r>
      <w:r w:rsidR="004051AB">
        <w:rPr>
          <w:rFonts w:asciiTheme="minorBidi" w:hAnsiTheme="minorBidi"/>
          <w:lang w:val="en-US"/>
        </w:rPr>
        <w:t xml:space="preserve">umber </w:t>
      </w:r>
      <w:r w:rsidRPr="002E4878">
        <w:rPr>
          <w:rFonts w:asciiTheme="minorBidi" w:hAnsiTheme="minorBidi"/>
          <w:lang w:val="en-US"/>
        </w:rPr>
        <w:t xml:space="preserve">11 of 2020 </w:t>
      </w:r>
      <w:proofErr w:type="gramStart"/>
      <w:r w:rsidR="004051AB">
        <w:rPr>
          <w:rFonts w:asciiTheme="minorBidi" w:hAnsiTheme="minorBidi"/>
          <w:lang w:val="en-US"/>
        </w:rPr>
        <w:t>regarding</w:t>
      </w:r>
      <w:r w:rsidR="004051AB" w:rsidRPr="002E4878">
        <w:rPr>
          <w:rFonts w:asciiTheme="minorBidi" w:hAnsiTheme="minorBidi"/>
          <w:lang w:val="en-US"/>
        </w:rPr>
        <w:t xml:space="preserve"> </w:t>
      </w:r>
      <w:r w:rsidRPr="002E4878">
        <w:rPr>
          <w:rFonts w:asciiTheme="minorBidi" w:hAnsiTheme="minorBidi"/>
          <w:lang w:val="en-US"/>
        </w:rPr>
        <w:t xml:space="preserve"> </w:t>
      </w:r>
      <w:r w:rsidR="00B27CC6" w:rsidRPr="002E4878">
        <w:rPr>
          <w:rFonts w:asciiTheme="minorBidi" w:hAnsiTheme="minorBidi"/>
          <w:lang w:val="en-US"/>
        </w:rPr>
        <w:t>the</w:t>
      </w:r>
      <w:proofErr w:type="gramEnd"/>
      <w:r w:rsidR="00B27CC6" w:rsidRPr="002E4878">
        <w:rPr>
          <w:rFonts w:asciiTheme="minorBidi" w:hAnsiTheme="minorBidi"/>
          <w:lang w:val="en-US"/>
        </w:rPr>
        <w:t xml:space="preserve"> declaration of the National Public Health Emergency Corona Virus Disease (COVID-19)</w:t>
      </w:r>
      <w:r w:rsidR="00BA1242" w:rsidRPr="002E4878">
        <w:rPr>
          <w:rFonts w:asciiTheme="minorBidi" w:hAnsiTheme="minorBidi"/>
          <w:lang w:val="en-US"/>
        </w:rPr>
        <w:t>;</w:t>
      </w:r>
    </w:p>
    <w:p w14:paraId="353C13E4" w14:textId="7F4CD890" w:rsidR="00B27CC6" w:rsidRPr="002E4878" w:rsidRDefault="00B27CC6" w:rsidP="002E4878">
      <w:pPr>
        <w:pStyle w:val="ListParagraph"/>
        <w:numPr>
          <w:ilvl w:val="0"/>
          <w:numId w:val="3"/>
        </w:numPr>
        <w:spacing w:line="360" w:lineRule="auto"/>
        <w:jc w:val="both"/>
        <w:rPr>
          <w:rFonts w:asciiTheme="minorBidi" w:hAnsiTheme="minorBidi"/>
          <w:lang w:val="en-US"/>
        </w:rPr>
      </w:pPr>
      <w:r w:rsidRPr="002E4878">
        <w:rPr>
          <w:rFonts w:asciiTheme="minorBidi" w:hAnsiTheme="minorBidi"/>
          <w:lang w:val="en-US"/>
        </w:rPr>
        <w:t>Presidential Decree N</w:t>
      </w:r>
      <w:r w:rsidR="004051AB">
        <w:rPr>
          <w:rFonts w:asciiTheme="minorBidi" w:hAnsiTheme="minorBidi"/>
          <w:lang w:val="en-US"/>
        </w:rPr>
        <w:t>umber</w:t>
      </w:r>
      <w:r w:rsidRPr="002E4878">
        <w:rPr>
          <w:rFonts w:asciiTheme="minorBidi" w:hAnsiTheme="minorBidi"/>
          <w:lang w:val="en-US"/>
        </w:rPr>
        <w:t xml:space="preserve"> 12 of 2020 </w:t>
      </w:r>
      <w:r w:rsidR="004051AB">
        <w:rPr>
          <w:rFonts w:asciiTheme="minorBidi" w:hAnsiTheme="minorBidi"/>
          <w:lang w:val="en-US"/>
        </w:rPr>
        <w:t>regarding</w:t>
      </w:r>
      <w:r w:rsidR="004051AB" w:rsidRPr="002E4878">
        <w:rPr>
          <w:rFonts w:asciiTheme="minorBidi" w:hAnsiTheme="minorBidi"/>
          <w:lang w:val="en-US"/>
        </w:rPr>
        <w:t xml:space="preserve"> </w:t>
      </w:r>
      <w:r w:rsidRPr="002E4878">
        <w:rPr>
          <w:rFonts w:asciiTheme="minorBidi" w:hAnsiTheme="minorBidi"/>
          <w:lang w:val="en-US"/>
        </w:rPr>
        <w:t xml:space="preserve">the declaration of </w:t>
      </w:r>
      <w:r w:rsidR="003A490F" w:rsidRPr="002E4878">
        <w:rPr>
          <w:rFonts w:asciiTheme="minorBidi" w:hAnsiTheme="minorBidi"/>
          <w:lang w:val="en-US"/>
        </w:rPr>
        <w:t xml:space="preserve">Non-Natural Disaster of the </w:t>
      </w:r>
      <w:r w:rsidRPr="002E4878">
        <w:rPr>
          <w:rFonts w:asciiTheme="minorBidi" w:hAnsiTheme="minorBidi"/>
          <w:lang w:val="en-US"/>
        </w:rPr>
        <w:t xml:space="preserve">Corona Virus Disease </w:t>
      </w:r>
      <w:r w:rsidR="003A490F" w:rsidRPr="002E4878">
        <w:rPr>
          <w:rFonts w:asciiTheme="minorBidi" w:hAnsiTheme="minorBidi"/>
          <w:lang w:val="en-US"/>
        </w:rPr>
        <w:t>(</w:t>
      </w:r>
      <w:r w:rsidRPr="002E4878">
        <w:rPr>
          <w:rFonts w:asciiTheme="minorBidi" w:hAnsiTheme="minorBidi"/>
          <w:lang w:val="en-US"/>
        </w:rPr>
        <w:t>COVID</w:t>
      </w:r>
      <w:r w:rsidR="003A490F" w:rsidRPr="002E4878">
        <w:rPr>
          <w:rFonts w:asciiTheme="minorBidi" w:hAnsiTheme="minorBidi"/>
          <w:lang w:val="en-US"/>
        </w:rPr>
        <w:t xml:space="preserve">-19) as a National </w:t>
      </w:r>
      <w:proofErr w:type="gramStart"/>
      <w:r w:rsidR="003A490F" w:rsidRPr="002E4878">
        <w:rPr>
          <w:rFonts w:asciiTheme="minorBidi" w:hAnsiTheme="minorBidi"/>
          <w:lang w:val="en-US"/>
        </w:rPr>
        <w:t>Disaster</w:t>
      </w:r>
      <w:r w:rsidR="00BA1242" w:rsidRPr="002E4878">
        <w:rPr>
          <w:rFonts w:asciiTheme="minorBidi" w:hAnsiTheme="minorBidi"/>
          <w:lang w:val="en-US"/>
        </w:rPr>
        <w:t>;</w:t>
      </w:r>
      <w:proofErr w:type="gramEnd"/>
    </w:p>
    <w:p w14:paraId="71E79B3A" w14:textId="6EEBFBE8" w:rsidR="00B27CC6" w:rsidRPr="002E4878" w:rsidRDefault="00B27CC6" w:rsidP="002E4878">
      <w:pPr>
        <w:pStyle w:val="ListParagraph"/>
        <w:numPr>
          <w:ilvl w:val="0"/>
          <w:numId w:val="3"/>
        </w:numPr>
        <w:spacing w:line="360" w:lineRule="auto"/>
        <w:jc w:val="both"/>
        <w:rPr>
          <w:rFonts w:asciiTheme="minorBidi" w:hAnsiTheme="minorBidi"/>
          <w:lang w:val="en-US"/>
        </w:rPr>
      </w:pPr>
      <w:r w:rsidRPr="002E4878">
        <w:rPr>
          <w:rFonts w:asciiTheme="minorBidi" w:hAnsiTheme="minorBidi"/>
          <w:lang w:val="en-US"/>
        </w:rPr>
        <w:t>Minister of Law and Human Rights Regulation N</w:t>
      </w:r>
      <w:r w:rsidR="0079067A">
        <w:rPr>
          <w:rFonts w:asciiTheme="minorBidi" w:hAnsiTheme="minorBidi"/>
          <w:lang w:val="en-US"/>
        </w:rPr>
        <w:t xml:space="preserve">umber </w:t>
      </w:r>
      <w:r w:rsidRPr="002E4878">
        <w:rPr>
          <w:rFonts w:asciiTheme="minorBidi" w:hAnsiTheme="minorBidi"/>
          <w:lang w:val="en-US"/>
        </w:rPr>
        <w:t xml:space="preserve">34 of 2021 </w:t>
      </w:r>
      <w:r w:rsidR="004051AB">
        <w:rPr>
          <w:rFonts w:asciiTheme="minorBidi" w:hAnsiTheme="minorBidi"/>
          <w:lang w:val="en-US"/>
        </w:rPr>
        <w:t>regarding</w:t>
      </w:r>
      <w:r w:rsidR="004051AB" w:rsidRPr="002E4878">
        <w:rPr>
          <w:rFonts w:asciiTheme="minorBidi" w:hAnsiTheme="minorBidi"/>
          <w:lang w:val="en-US"/>
        </w:rPr>
        <w:t xml:space="preserve"> </w:t>
      </w:r>
      <w:r w:rsidR="003A490F" w:rsidRPr="002E4878">
        <w:rPr>
          <w:rFonts w:asciiTheme="minorBidi" w:hAnsiTheme="minorBidi"/>
          <w:lang w:val="en-US"/>
        </w:rPr>
        <w:t>the Granting of Immigration Visa and Stay Permits During the Period of Handling the Corona Virus Disease 2019 and National Economic Recovery; and</w:t>
      </w:r>
    </w:p>
    <w:p w14:paraId="4FCD7C90" w14:textId="2348FA7D" w:rsidR="003A490F" w:rsidRPr="002E4878" w:rsidRDefault="003A490F" w:rsidP="002E4878">
      <w:pPr>
        <w:pStyle w:val="ListParagraph"/>
        <w:numPr>
          <w:ilvl w:val="0"/>
          <w:numId w:val="3"/>
        </w:numPr>
        <w:spacing w:line="360" w:lineRule="auto"/>
        <w:jc w:val="both"/>
        <w:rPr>
          <w:rFonts w:asciiTheme="minorBidi" w:hAnsiTheme="minorBidi"/>
          <w:lang w:val="en-US"/>
        </w:rPr>
      </w:pPr>
      <w:r w:rsidRPr="002E4878">
        <w:rPr>
          <w:rFonts w:asciiTheme="minorBidi" w:hAnsiTheme="minorBidi"/>
          <w:lang w:val="en-US"/>
        </w:rPr>
        <w:t xml:space="preserve">Resolution of the Limited Cabinet Meeting </w:t>
      </w:r>
      <w:r w:rsidR="004051AB">
        <w:rPr>
          <w:rFonts w:asciiTheme="minorBidi" w:hAnsiTheme="minorBidi"/>
          <w:lang w:val="en-US"/>
        </w:rPr>
        <w:t>dated</w:t>
      </w:r>
      <w:r w:rsidRPr="002E4878">
        <w:rPr>
          <w:rFonts w:asciiTheme="minorBidi" w:hAnsiTheme="minorBidi"/>
          <w:lang w:val="en-US"/>
        </w:rPr>
        <w:t xml:space="preserve"> December </w:t>
      </w:r>
      <w:r w:rsidR="004051AB">
        <w:rPr>
          <w:rFonts w:asciiTheme="minorBidi" w:hAnsiTheme="minorBidi"/>
          <w:lang w:val="en-US"/>
        </w:rPr>
        <w:t xml:space="preserve">20, </w:t>
      </w:r>
      <w:r w:rsidRPr="002E4878">
        <w:rPr>
          <w:rFonts w:asciiTheme="minorBidi" w:hAnsiTheme="minorBidi"/>
          <w:lang w:val="en-US"/>
        </w:rPr>
        <w:t>2021.</w:t>
      </w:r>
    </w:p>
    <w:p w14:paraId="4FAADA61" w14:textId="5CF421E8" w:rsidR="003A490F" w:rsidRPr="002E4878" w:rsidRDefault="003A490F" w:rsidP="002E4878">
      <w:pPr>
        <w:spacing w:line="360" w:lineRule="auto"/>
        <w:jc w:val="both"/>
        <w:rPr>
          <w:rFonts w:asciiTheme="minorBidi" w:hAnsiTheme="minorBidi"/>
          <w:b/>
          <w:bCs/>
          <w:lang w:val="en-US"/>
        </w:rPr>
      </w:pPr>
      <w:r w:rsidRPr="002E4878">
        <w:rPr>
          <w:rFonts w:asciiTheme="minorBidi" w:hAnsiTheme="minorBidi"/>
          <w:b/>
          <w:bCs/>
          <w:lang w:val="en-US"/>
        </w:rPr>
        <w:t>E. DEFINITIONS</w:t>
      </w:r>
    </w:p>
    <w:p w14:paraId="0C88F32E" w14:textId="14C9C6EE" w:rsidR="003A490F" w:rsidRPr="002E4878" w:rsidRDefault="003A490F" w:rsidP="002E4878">
      <w:pPr>
        <w:pStyle w:val="ListParagraph"/>
        <w:numPr>
          <w:ilvl w:val="0"/>
          <w:numId w:val="4"/>
        </w:numPr>
        <w:spacing w:line="360" w:lineRule="auto"/>
        <w:jc w:val="both"/>
        <w:rPr>
          <w:rFonts w:asciiTheme="minorBidi" w:hAnsiTheme="minorBidi"/>
          <w:lang w:val="en-US"/>
        </w:rPr>
      </w:pPr>
      <w:r w:rsidRPr="002E4878">
        <w:rPr>
          <w:rFonts w:asciiTheme="minorBidi" w:hAnsiTheme="minorBidi"/>
          <w:lang w:val="en-US"/>
        </w:rPr>
        <w:t xml:space="preserve">International Traveler means </w:t>
      </w:r>
      <w:r w:rsidR="0079067A">
        <w:rPr>
          <w:rFonts w:asciiTheme="minorBidi" w:hAnsiTheme="minorBidi"/>
          <w:lang w:val="en-US"/>
        </w:rPr>
        <w:t>persons</w:t>
      </w:r>
      <w:r w:rsidR="0079067A" w:rsidRPr="002E4878">
        <w:rPr>
          <w:rFonts w:asciiTheme="minorBidi" w:hAnsiTheme="minorBidi"/>
          <w:lang w:val="en-US"/>
        </w:rPr>
        <w:t xml:space="preserve"> </w:t>
      </w:r>
      <w:r w:rsidRPr="002E4878">
        <w:rPr>
          <w:rFonts w:asciiTheme="minorBidi" w:hAnsiTheme="minorBidi"/>
          <w:lang w:val="en-US"/>
        </w:rPr>
        <w:t xml:space="preserve">who has traveled internationally within the </w:t>
      </w:r>
      <w:r w:rsidR="0079067A">
        <w:rPr>
          <w:rFonts w:asciiTheme="minorBidi" w:hAnsiTheme="minorBidi"/>
          <w:lang w:val="en-US"/>
        </w:rPr>
        <w:t>past</w:t>
      </w:r>
      <w:r w:rsidR="0079067A" w:rsidRPr="002E4878">
        <w:rPr>
          <w:rFonts w:asciiTheme="minorBidi" w:hAnsiTheme="minorBidi"/>
          <w:lang w:val="en-US"/>
        </w:rPr>
        <w:t xml:space="preserve"> </w:t>
      </w:r>
      <w:r w:rsidRPr="002E4878">
        <w:rPr>
          <w:rFonts w:asciiTheme="minorBidi" w:hAnsiTheme="minorBidi"/>
          <w:lang w:val="en-US"/>
        </w:rPr>
        <w:t>14 days.</w:t>
      </w:r>
    </w:p>
    <w:p w14:paraId="79217A2B" w14:textId="7B7AC48B" w:rsidR="003A490F" w:rsidRPr="002E4878" w:rsidRDefault="003A490F" w:rsidP="002E4878">
      <w:pPr>
        <w:pStyle w:val="ListParagraph"/>
        <w:numPr>
          <w:ilvl w:val="0"/>
          <w:numId w:val="4"/>
        </w:numPr>
        <w:spacing w:line="360" w:lineRule="auto"/>
        <w:jc w:val="both"/>
        <w:rPr>
          <w:rFonts w:asciiTheme="minorBidi" w:hAnsiTheme="minorBidi"/>
          <w:lang w:val="en-US"/>
        </w:rPr>
      </w:pPr>
      <w:r w:rsidRPr="002E4878">
        <w:rPr>
          <w:rFonts w:asciiTheme="minorBidi" w:hAnsiTheme="minorBidi"/>
          <w:lang w:val="en-US"/>
        </w:rPr>
        <w:t xml:space="preserve">Reverse-Transcriptase Polymerase Chain Reaction </w:t>
      </w:r>
      <w:r w:rsidRPr="0079067A">
        <w:rPr>
          <w:rFonts w:asciiTheme="minorBidi" w:hAnsiTheme="minorBidi"/>
          <w:lang w:val="en-US"/>
        </w:rPr>
        <w:t xml:space="preserve">(hereinafter </w:t>
      </w:r>
      <w:r w:rsidRPr="004C53C3">
        <w:rPr>
          <w:rFonts w:asciiTheme="minorBidi" w:hAnsiTheme="minorBidi"/>
          <w:lang w:val="en-US"/>
        </w:rPr>
        <w:t>“</w:t>
      </w:r>
      <w:r w:rsidRPr="007E543C">
        <w:rPr>
          <w:rFonts w:asciiTheme="minorBidi" w:hAnsiTheme="minorBidi"/>
          <w:b/>
          <w:bCs/>
          <w:lang w:val="en-US"/>
        </w:rPr>
        <w:t>RT-PCR</w:t>
      </w:r>
      <w:r w:rsidRPr="002E4878">
        <w:rPr>
          <w:rFonts w:asciiTheme="minorBidi" w:hAnsiTheme="minorBidi"/>
          <w:b/>
          <w:bCs/>
          <w:lang w:val="en-US"/>
        </w:rPr>
        <w:t>”</w:t>
      </w:r>
      <w:r w:rsidRPr="002E4878">
        <w:rPr>
          <w:rFonts w:asciiTheme="minorBidi" w:hAnsiTheme="minorBidi"/>
          <w:lang w:val="en-US"/>
        </w:rPr>
        <w:t>) is a diagnostic test which detects the genetic material of the virus based on a sample taken from a nasopharynx/</w:t>
      </w:r>
      <w:r w:rsidR="00097AF8" w:rsidRPr="002E4878">
        <w:rPr>
          <w:rFonts w:asciiTheme="minorBidi" w:hAnsiTheme="minorBidi"/>
          <w:lang w:val="en-US"/>
        </w:rPr>
        <w:t>oropharynx swab</w:t>
      </w:r>
      <w:r w:rsidR="0079067A">
        <w:rPr>
          <w:rFonts w:asciiTheme="minorBidi" w:hAnsiTheme="minorBidi"/>
          <w:lang w:val="en-US"/>
        </w:rPr>
        <w:t xml:space="preserve"> test</w:t>
      </w:r>
      <w:r w:rsidR="00097AF8" w:rsidRPr="002E4878">
        <w:rPr>
          <w:rFonts w:asciiTheme="minorBidi" w:hAnsiTheme="minorBidi"/>
          <w:lang w:val="en-US"/>
        </w:rPr>
        <w:t>, using the Reverse-Transcriptase enzyme and Polymerase chain reaction.</w:t>
      </w:r>
    </w:p>
    <w:p w14:paraId="1892EFAC" w14:textId="1BE14306" w:rsidR="00097AF8" w:rsidRPr="002E4878" w:rsidRDefault="00097AF8" w:rsidP="002E4878">
      <w:pPr>
        <w:pStyle w:val="ListParagraph"/>
        <w:numPr>
          <w:ilvl w:val="0"/>
          <w:numId w:val="4"/>
        </w:numPr>
        <w:spacing w:line="360" w:lineRule="auto"/>
        <w:jc w:val="both"/>
        <w:rPr>
          <w:rFonts w:asciiTheme="minorBidi" w:hAnsiTheme="minorBidi"/>
          <w:lang w:val="en-US"/>
        </w:rPr>
      </w:pPr>
      <w:r w:rsidRPr="002E4878">
        <w:rPr>
          <w:rFonts w:asciiTheme="minorBidi" w:hAnsiTheme="minorBidi"/>
          <w:lang w:val="en-US"/>
        </w:rPr>
        <w:t xml:space="preserve">Quarantine is an effort to temporarily separate </w:t>
      </w:r>
      <w:r w:rsidR="0079067A">
        <w:rPr>
          <w:rFonts w:asciiTheme="minorBidi" w:hAnsiTheme="minorBidi"/>
          <w:lang w:val="en-US"/>
        </w:rPr>
        <w:t xml:space="preserve">a </w:t>
      </w:r>
      <w:r w:rsidRPr="002E4878">
        <w:rPr>
          <w:rFonts w:asciiTheme="minorBidi" w:hAnsiTheme="minorBidi"/>
          <w:lang w:val="en-US"/>
        </w:rPr>
        <w:t xml:space="preserve">healthy </w:t>
      </w:r>
      <w:r w:rsidR="0079067A">
        <w:rPr>
          <w:rFonts w:asciiTheme="minorBidi" w:hAnsiTheme="minorBidi"/>
          <w:lang w:val="en-US"/>
        </w:rPr>
        <w:t>person</w:t>
      </w:r>
      <w:r w:rsidR="0079067A" w:rsidRPr="002E4878">
        <w:rPr>
          <w:rFonts w:asciiTheme="minorBidi" w:hAnsiTheme="minorBidi"/>
          <w:lang w:val="en-US"/>
        </w:rPr>
        <w:t xml:space="preserve"> </w:t>
      </w:r>
      <w:r w:rsidRPr="002E4878">
        <w:rPr>
          <w:rFonts w:asciiTheme="minorBidi" w:hAnsiTheme="minorBidi"/>
          <w:lang w:val="en-US"/>
        </w:rPr>
        <w:t xml:space="preserve">or people who have been exposed to COVID-19 (either from a history of contact or a history of traveling to areas where community transmission has occurred) even though they have not shown any </w:t>
      </w:r>
      <w:r w:rsidRPr="002E4878">
        <w:rPr>
          <w:rFonts w:asciiTheme="minorBidi" w:hAnsiTheme="minorBidi"/>
          <w:lang w:val="en-US"/>
        </w:rPr>
        <w:lastRenderedPageBreak/>
        <w:t>symptoms or are in an extended incubation period to ensure that there are no symptoms and prevent possible spread to others.</w:t>
      </w:r>
    </w:p>
    <w:p w14:paraId="65B40DEA" w14:textId="241E2353" w:rsidR="00097AF8" w:rsidRPr="002E4878" w:rsidRDefault="00097AF8" w:rsidP="002E4878">
      <w:pPr>
        <w:pStyle w:val="ListParagraph"/>
        <w:numPr>
          <w:ilvl w:val="0"/>
          <w:numId w:val="4"/>
        </w:numPr>
        <w:spacing w:line="360" w:lineRule="auto"/>
        <w:jc w:val="both"/>
        <w:rPr>
          <w:rFonts w:asciiTheme="minorBidi" w:hAnsiTheme="minorBidi"/>
          <w:lang w:val="en-US"/>
        </w:rPr>
      </w:pPr>
      <w:r w:rsidRPr="002E4878">
        <w:rPr>
          <w:rFonts w:asciiTheme="minorBidi" w:hAnsiTheme="minorBidi"/>
          <w:lang w:val="en-US"/>
        </w:rPr>
        <w:t xml:space="preserve">Isolation is an </w:t>
      </w:r>
      <w:r w:rsidR="00EF7756">
        <w:rPr>
          <w:rFonts w:asciiTheme="minorBidi" w:hAnsiTheme="minorBidi"/>
          <w:lang w:val="en-US"/>
        </w:rPr>
        <w:t xml:space="preserve">attempt of temporary </w:t>
      </w:r>
      <w:r w:rsidR="007E543C">
        <w:rPr>
          <w:rFonts w:asciiTheme="minorBidi" w:hAnsiTheme="minorBidi"/>
          <w:lang w:val="en-US"/>
        </w:rPr>
        <w:t>separation</w:t>
      </w:r>
      <w:r w:rsidR="00EF7756" w:rsidRPr="002E4878">
        <w:rPr>
          <w:rFonts w:asciiTheme="minorBidi" w:hAnsiTheme="minorBidi"/>
          <w:lang w:val="en-US"/>
        </w:rPr>
        <w:t xml:space="preserve"> </w:t>
      </w:r>
      <w:r w:rsidR="00EF7756">
        <w:rPr>
          <w:rFonts w:asciiTheme="minorBidi" w:hAnsiTheme="minorBidi"/>
          <w:lang w:val="en-US"/>
        </w:rPr>
        <w:t xml:space="preserve">of </w:t>
      </w:r>
      <w:r w:rsidRPr="002E4878">
        <w:rPr>
          <w:rFonts w:asciiTheme="minorBidi" w:hAnsiTheme="minorBidi"/>
          <w:lang w:val="en-US"/>
        </w:rPr>
        <w:t>someone who is sick and requires COVID-19 treatment based on diagnostic results, from healthy people with the aim of reducing risk of transmission.</w:t>
      </w:r>
    </w:p>
    <w:p w14:paraId="3D7D9A29" w14:textId="333DEF29" w:rsidR="00031FD7" w:rsidRPr="002E4878" w:rsidRDefault="00031FD7" w:rsidP="002E4878">
      <w:pPr>
        <w:pStyle w:val="ListParagraph"/>
        <w:numPr>
          <w:ilvl w:val="0"/>
          <w:numId w:val="4"/>
        </w:numPr>
        <w:spacing w:line="360" w:lineRule="auto"/>
        <w:jc w:val="both"/>
        <w:rPr>
          <w:rFonts w:asciiTheme="minorBidi" w:hAnsiTheme="minorBidi"/>
          <w:lang w:val="en-US"/>
        </w:rPr>
      </w:pPr>
      <w:r w:rsidRPr="002E4878">
        <w:rPr>
          <w:rFonts w:asciiTheme="minorBidi" w:hAnsiTheme="minorBidi"/>
          <w:lang w:val="en-US"/>
        </w:rPr>
        <w:t xml:space="preserve">Health Insurance is proof of ownership of a guarantee to the insured to </w:t>
      </w:r>
      <w:r w:rsidR="00EF7756">
        <w:rPr>
          <w:rFonts w:asciiTheme="minorBidi" w:hAnsiTheme="minorBidi"/>
          <w:lang w:val="en-US"/>
        </w:rPr>
        <w:t>reimburse</w:t>
      </w:r>
      <w:r w:rsidR="00EF7756" w:rsidRPr="002E4878">
        <w:rPr>
          <w:rFonts w:asciiTheme="minorBidi" w:hAnsiTheme="minorBidi"/>
          <w:lang w:val="en-US"/>
        </w:rPr>
        <w:t xml:space="preserve"> </w:t>
      </w:r>
      <w:r w:rsidRPr="002E4878">
        <w:rPr>
          <w:rFonts w:asciiTheme="minorBidi" w:hAnsiTheme="minorBidi"/>
          <w:lang w:val="en-US"/>
        </w:rPr>
        <w:t xml:space="preserve">any costs </w:t>
      </w:r>
      <w:r w:rsidR="00BB36FE" w:rsidRPr="002E4878">
        <w:rPr>
          <w:rFonts w:asciiTheme="minorBidi" w:hAnsiTheme="minorBidi"/>
          <w:lang w:val="en-US"/>
        </w:rPr>
        <w:t xml:space="preserve">in relation to </w:t>
      </w:r>
      <w:r w:rsidRPr="002E4878">
        <w:rPr>
          <w:rFonts w:asciiTheme="minorBidi" w:hAnsiTheme="minorBidi"/>
          <w:lang w:val="en-US"/>
        </w:rPr>
        <w:t>COVID-19, including costs for treatment, surgery, and/or medicines.</w:t>
      </w:r>
    </w:p>
    <w:p w14:paraId="3ABFA865" w14:textId="0DB69FFE" w:rsidR="00031FD7" w:rsidRPr="002E4878" w:rsidRDefault="00031FD7" w:rsidP="002E4878">
      <w:pPr>
        <w:pStyle w:val="ListParagraph"/>
        <w:numPr>
          <w:ilvl w:val="0"/>
          <w:numId w:val="4"/>
        </w:numPr>
        <w:spacing w:line="360" w:lineRule="auto"/>
        <w:jc w:val="both"/>
        <w:rPr>
          <w:rFonts w:asciiTheme="minorBidi" w:hAnsiTheme="minorBidi"/>
          <w:lang w:val="en-US"/>
        </w:rPr>
      </w:pPr>
      <w:r w:rsidRPr="002E4878">
        <w:rPr>
          <w:rFonts w:asciiTheme="minorBidi" w:hAnsiTheme="minorBidi"/>
          <w:lang w:val="en-US"/>
        </w:rPr>
        <w:t>Vaccination</w:t>
      </w:r>
      <w:r w:rsidR="000C19D8" w:rsidRPr="002E4878">
        <w:rPr>
          <w:rFonts w:asciiTheme="minorBidi" w:hAnsiTheme="minorBidi"/>
          <w:lang w:val="en-US"/>
        </w:rPr>
        <w:t xml:space="preserve"> Certificate</w:t>
      </w:r>
      <w:r w:rsidRPr="002E4878">
        <w:rPr>
          <w:rFonts w:asciiTheme="minorBidi" w:hAnsiTheme="minorBidi"/>
          <w:lang w:val="en-US"/>
        </w:rPr>
        <w:t xml:space="preserve"> is a physical document or digital evidence that a series of vaccinations have been received by the holder.</w:t>
      </w:r>
    </w:p>
    <w:p w14:paraId="35A62F26" w14:textId="6A0CC0B9" w:rsidR="00031FD7" w:rsidRPr="002E4878" w:rsidRDefault="00031FD7" w:rsidP="002E4878">
      <w:pPr>
        <w:pStyle w:val="ListParagraph"/>
        <w:numPr>
          <w:ilvl w:val="0"/>
          <w:numId w:val="4"/>
        </w:numPr>
        <w:spacing w:line="360" w:lineRule="auto"/>
        <w:jc w:val="both"/>
        <w:rPr>
          <w:rFonts w:asciiTheme="minorBidi" w:hAnsiTheme="minorBidi"/>
          <w:lang w:val="en-US"/>
        </w:rPr>
      </w:pPr>
      <w:r w:rsidRPr="002E4878">
        <w:rPr>
          <w:rFonts w:asciiTheme="minorBidi" w:hAnsiTheme="minorBidi"/>
          <w:lang w:val="en-US"/>
        </w:rPr>
        <w:t xml:space="preserve">Community transmission is a condition of high transmission that is detected between residents in an area whose source of transmission can come from within and/or outside the </w:t>
      </w:r>
      <w:r w:rsidR="00EF7756">
        <w:rPr>
          <w:rFonts w:asciiTheme="minorBidi" w:hAnsiTheme="minorBidi"/>
          <w:lang w:val="en-US"/>
        </w:rPr>
        <w:t>region</w:t>
      </w:r>
      <w:r w:rsidRPr="002E4878">
        <w:rPr>
          <w:rFonts w:asciiTheme="minorBidi" w:hAnsiTheme="minorBidi"/>
          <w:lang w:val="en-US"/>
        </w:rPr>
        <w:t>.</w:t>
      </w:r>
    </w:p>
    <w:p w14:paraId="2BBF362A" w14:textId="6F91204D" w:rsidR="00031FD7" w:rsidRPr="002E4878" w:rsidRDefault="00031FD7" w:rsidP="002E4878">
      <w:pPr>
        <w:pStyle w:val="ListParagraph"/>
        <w:numPr>
          <w:ilvl w:val="0"/>
          <w:numId w:val="4"/>
        </w:numPr>
        <w:spacing w:line="360" w:lineRule="auto"/>
        <w:jc w:val="both"/>
        <w:rPr>
          <w:rFonts w:asciiTheme="minorBidi" w:hAnsiTheme="minorBidi"/>
          <w:lang w:val="en-US"/>
        </w:rPr>
      </w:pPr>
      <w:r w:rsidRPr="002E4878">
        <w:rPr>
          <w:rFonts w:asciiTheme="minorBidi" w:hAnsiTheme="minorBidi"/>
          <w:lang w:val="en-US"/>
        </w:rPr>
        <w:t xml:space="preserve">Centralized quarantine is the act of quarantining for </w:t>
      </w:r>
      <w:r w:rsidR="00EF7756">
        <w:rPr>
          <w:rFonts w:asciiTheme="minorBidi" w:hAnsiTheme="minorBidi"/>
          <w:lang w:val="en-US"/>
        </w:rPr>
        <w:t>i</w:t>
      </w:r>
      <w:r w:rsidR="00C76454" w:rsidRPr="002E4878">
        <w:rPr>
          <w:rFonts w:asciiTheme="minorBidi" w:hAnsiTheme="minorBidi"/>
          <w:lang w:val="en-US"/>
        </w:rPr>
        <w:t xml:space="preserve">nternational </w:t>
      </w:r>
      <w:r w:rsidR="00EF7756">
        <w:rPr>
          <w:rFonts w:asciiTheme="minorBidi" w:hAnsiTheme="minorBidi"/>
          <w:lang w:val="en-US"/>
        </w:rPr>
        <w:t>t</w:t>
      </w:r>
      <w:r w:rsidR="00C76454" w:rsidRPr="002E4878">
        <w:rPr>
          <w:rFonts w:asciiTheme="minorBidi" w:hAnsiTheme="minorBidi"/>
          <w:lang w:val="en-US"/>
        </w:rPr>
        <w:t>ravelers</w:t>
      </w:r>
      <w:r w:rsidRPr="002E4878">
        <w:rPr>
          <w:rFonts w:asciiTheme="minorBidi" w:hAnsiTheme="minorBidi"/>
          <w:lang w:val="en-US"/>
        </w:rPr>
        <w:t xml:space="preserve"> who are concentrated in one place of quarantine accommodation, either in quarantine locations owned by the government or hotels.</w:t>
      </w:r>
    </w:p>
    <w:p w14:paraId="5FA88D63" w14:textId="320F347F" w:rsidR="00031FD7" w:rsidRPr="002E4878" w:rsidRDefault="00031FD7" w:rsidP="002E4878">
      <w:pPr>
        <w:pStyle w:val="ListParagraph"/>
        <w:numPr>
          <w:ilvl w:val="0"/>
          <w:numId w:val="4"/>
        </w:numPr>
        <w:spacing w:line="360" w:lineRule="auto"/>
        <w:jc w:val="both"/>
        <w:rPr>
          <w:rFonts w:asciiTheme="minorBidi" w:hAnsiTheme="minorBidi"/>
          <w:lang w:val="en-US"/>
        </w:rPr>
      </w:pPr>
      <w:r w:rsidRPr="002E4878">
        <w:rPr>
          <w:rFonts w:asciiTheme="minorBidi" w:hAnsiTheme="minorBidi"/>
          <w:lang w:val="en-US"/>
        </w:rPr>
        <w:t xml:space="preserve">Self-quarantine is the act of quarantining </w:t>
      </w:r>
      <w:r w:rsidR="00C76454" w:rsidRPr="002E4878">
        <w:rPr>
          <w:rFonts w:asciiTheme="minorBidi" w:hAnsiTheme="minorBidi"/>
          <w:lang w:val="en-US"/>
        </w:rPr>
        <w:t xml:space="preserve">for </w:t>
      </w:r>
      <w:r w:rsidR="00EF7756">
        <w:rPr>
          <w:rFonts w:asciiTheme="minorBidi" w:hAnsiTheme="minorBidi"/>
          <w:lang w:val="en-US"/>
        </w:rPr>
        <w:t>i</w:t>
      </w:r>
      <w:r w:rsidR="00C76454" w:rsidRPr="002E4878">
        <w:rPr>
          <w:rFonts w:asciiTheme="minorBidi" w:hAnsiTheme="minorBidi"/>
          <w:lang w:val="en-US"/>
        </w:rPr>
        <w:t xml:space="preserve">nternational </w:t>
      </w:r>
      <w:r w:rsidR="00EF7756">
        <w:rPr>
          <w:rFonts w:asciiTheme="minorBidi" w:hAnsiTheme="minorBidi"/>
          <w:lang w:val="en-US"/>
        </w:rPr>
        <w:t>t</w:t>
      </w:r>
      <w:r w:rsidR="00C76454" w:rsidRPr="002E4878">
        <w:rPr>
          <w:rFonts w:asciiTheme="minorBidi" w:hAnsiTheme="minorBidi"/>
          <w:lang w:val="en-US"/>
        </w:rPr>
        <w:t>ravelers carried out at their respective residences or other quarantine accommodation places other than the centralized quarantine locations.</w:t>
      </w:r>
    </w:p>
    <w:p w14:paraId="015B008D" w14:textId="04BC1E65" w:rsidR="00C76454" w:rsidRPr="002E4878" w:rsidRDefault="00C76454" w:rsidP="002E4878">
      <w:pPr>
        <w:pStyle w:val="ListParagraph"/>
        <w:numPr>
          <w:ilvl w:val="0"/>
          <w:numId w:val="4"/>
        </w:numPr>
        <w:spacing w:line="360" w:lineRule="auto"/>
        <w:jc w:val="both"/>
        <w:rPr>
          <w:rFonts w:asciiTheme="minorBidi" w:hAnsiTheme="minorBidi"/>
          <w:lang w:val="en-US"/>
        </w:rPr>
      </w:pPr>
      <w:proofErr w:type="spellStart"/>
      <w:r w:rsidRPr="002E4878">
        <w:rPr>
          <w:rFonts w:asciiTheme="minorBidi" w:hAnsiTheme="minorBidi"/>
          <w:lang w:val="en-US"/>
        </w:rPr>
        <w:t>Honourable</w:t>
      </w:r>
      <w:proofErr w:type="spellEnd"/>
      <w:r w:rsidRPr="002E4878">
        <w:rPr>
          <w:rFonts w:asciiTheme="minorBidi" w:hAnsiTheme="minorBidi"/>
          <w:lang w:val="en-US"/>
        </w:rPr>
        <w:t xml:space="preserve"> persons are former heads of state or former heads of government of a country.</w:t>
      </w:r>
    </w:p>
    <w:p w14:paraId="3FE6AB62" w14:textId="2A81F467" w:rsidR="00C76454" w:rsidRPr="002E4878" w:rsidRDefault="00C76454" w:rsidP="002E4878">
      <w:pPr>
        <w:pStyle w:val="ListParagraph"/>
        <w:numPr>
          <w:ilvl w:val="0"/>
          <w:numId w:val="4"/>
        </w:numPr>
        <w:spacing w:line="360" w:lineRule="auto"/>
        <w:jc w:val="both"/>
        <w:rPr>
          <w:rFonts w:asciiTheme="minorBidi" w:hAnsiTheme="minorBidi"/>
          <w:lang w:val="en-US"/>
        </w:rPr>
      </w:pPr>
      <w:r w:rsidRPr="002E4878">
        <w:rPr>
          <w:rFonts w:asciiTheme="minorBidi" w:hAnsiTheme="minorBidi"/>
          <w:lang w:val="en-US"/>
        </w:rPr>
        <w:t>Distinguished persons are individuals who hold positions of high social and economic value in the eyes of the international community, such as: Nobel laureates, global religious figures, global community figures, and global economic figures.</w:t>
      </w:r>
    </w:p>
    <w:p w14:paraId="5689EC0F" w14:textId="66C9C86F" w:rsidR="00C76454" w:rsidRPr="002E4878" w:rsidRDefault="00C76454" w:rsidP="002E4878">
      <w:pPr>
        <w:pStyle w:val="ListParagraph"/>
        <w:numPr>
          <w:ilvl w:val="0"/>
          <w:numId w:val="4"/>
        </w:numPr>
        <w:spacing w:line="360" w:lineRule="auto"/>
        <w:jc w:val="both"/>
        <w:rPr>
          <w:rFonts w:asciiTheme="minorBidi" w:hAnsiTheme="minorBidi"/>
          <w:lang w:val="en-US"/>
        </w:rPr>
      </w:pPr>
      <w:r w:rsidRPr="002E4878">
        <w:rPr>
          <w:rFonts w:asciiTheme="minorBidi" w:hAnsiTheme="minorBidi"/>
          <w:lang w:val="en-US"/>
        </w:rPr>
        <w:t>Dispensation is the decision of a competent government official as a form of approval of the application of a Citizen which acts as an exception to a prohibition or order in accordance with the applicable laws and regulations.</w:t>
      </w:r>
    </w:p>
    <w:p w14:paraId="02482541" w14:textId="6CFCC39A" w:rsidR="00C76454" w:rsidRPr="002E4878" w:rsidRDefault="00C76454" w:rsidP="002E4878">
      <w:pPr>
        <w:spacing w:line="360" w:lineRule="auto"/>
        <w:jc w:val="both"/>
        <w:rPr>
          <w:rFonts w:asciiTheme="minorBidi" w:hAnsiTheme="minorBidi"/>
          <w:b/>
          <w:bCs/>
          <w:lang w:val="en-US"/>
        </w:rPr>
      </w:pPr>
      <w:r w:rsidRPr="002E4878">
        <w:rPr>
          <w:rFonts w:asciiTheme="minorBidi" w:hAnsiTheme="minorBidi"/>
          <w:b/>
          <w:bCs/>
          <w:lang w:val="en-US"/>
        </w:rPr>
        <w:t>F. PROTOCOL</w:t>
      </w:r>
    </w:p>
    <w:p w14:paraId="444AC0F1" w14:textId="03084A70" w:rsidR="000C21FB" w:rsidRPr="002E4878" w:rsidRDefault="000C21FB"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International Travelers who are Indonesian Citizens (</w:t>
      </w:r>
      <w:proofErr w:type="spellStart"/>
      <w:r w:rsidR="007E543C">
        <w:rPr>
          <w:rFonts w:asciiTheme="minorBidi" w:hAnsiTheme="minorBidi"/>
          <w:i/>
          <w:iCs/>
          <w:lang w:val="en-US"/>
        </w:rPr>
        <w:t>Warga</w:t>
      </w:r>
      <w:proofErr w:type="spellEnd"/>
      <w:r w:rsidR="007E543C">
        <w:rPr>
          <w:rFonts w:asciiTheme="minorBidi" w:hAnsiTheme="minorBidi"/>
          <w:i/>
          <w:iCs/>
          <w:lang w:val="en-US"/>
        </w:rPr>
        <w:t xml:space="preserve"> Negara </w:t>
      </w:r>
      <w:r w:rsidR="007E543C" w:rsidRPr="007E543C">
        <w:rPr>
          <w:rFonts w:asciiTheme="minorBidi" w:hAnsiTheme="minorBidi"/>
          <w:i/>
          <w:iCs/>
          <w:lang w:val="en-US"/>
        </w:rPr>
        <w:t>Indonesia</w:t>
      </w:r>
      <w:r w:rsidR="007E543C">
        <w:rPr>
          <w:rFonts w:asciiTheme="minorBidi" w:hAnsiTheme="minorBidi"/>
          <w:lang w:val="en-US"/>
        </w:rPr>
        <w:t xml:space="preserve"> or “</w:t>
      </w:r>
      <w:r w:rsidRPr="004C53C3">
        <w:rPr>
          <w:rFonts w:asciiTheme="minorBidi" w:hAnsiTheme="minorBidi"/>
          <w:b/>
          <w:bCs/>
          <w:lang w:val="en-US"/>
        </w:rPr>
        <w:t>WNI</w:t>
      </w:r>
      <w:r w:rsidR="007E543C">
        <w:rPr>
          <w:rFonts w:asciiTheme="minorBidi" w:hAnsiTheme="minorBidi"/>
          <w:lang w:val="en-US"/>
        </w:rPr>
        <w:t>”</w:t>
      </w:r>
      <w:r w:rsidRPr="002E4878">
        <w:rPr>
          <w:rFonts w:asciiTheme="minorBidi" w:hAnsiTheme="minorBidi"/>
          <w:lang w:val="en-US"/>
        </w:rPr>
        <w:t xml:space="preserve">) from </w:t>
      </w:r>
      <w:r w:rsidR="007E543C">
        <w:rPr>
          <w:rFonts w:asciiTheme="minorBidi" w:hAnsiTheme="minorBidi"/>
          <w:lang w:val="en-US"/>
        </w:rPr>
        <w:t>overseas</w:t>
      </w:r>
      <w:r w:rsidR="007E543C" w:rsidRPr="002E4878">
        <w:rPr>
          <w:rFonts w:asciiTheme="minorBidi" w:hAnsiTheme="minorBidi"/>
          <w:lang w:val="en-US"/>
        </w:rPr>
        <w:t xml:space="preserve"> </w:t>
      </w:r>
      <w:r w:rsidRPr="002E4878">
        <w:rPr>
          <w:rFonts w:asciiTheme="minorBidi" w:hAnsiTheme="minorBidi"/>
          <w:lang w:val="en-US"/>
        </w:rPr>
        <w:t xml:space="preserve">are allowed to enter Indonesia so long as they comply with the strict health protocols as enacted by the </w:t>
      </w:r>
      <w:r w:rsidR="007E543C">
        <w:rPr>
          <w:rFonts w:asciiTheme="minorBidi" w:hAnsiTheme="minorBidi"/>
          <w:lang w:val="en-US"/>
        </w:rPr>
        <w:t>Government</w:t>
      </w:r>
      <w:r w:rsidRPr="002E4878">
        <w:rPr>
          <w:rFonts w:asciiTheme="minorBidi" w:hAnsiTheme="minorBidi"/>
          <w:lang w:val="en-US"/>
        </w:rPr>
        <w:t>.</w:t>
      </w:r>
    </w:p>
    <w:p w14:paraId="1715FC77" w14:textId="3F11AFFD" w:rsidR="000C21FB" w:rsidRPr="002E4878" w:rsidRDefault="000C21FB"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lastRenderedPageBreak/>
        <w:t>Temporarily clos</w:t>
      </w:r>
      <w:r w:rsidR="00363195" w:rsidRPr="002E4878">
        <w:rPr>
          <w:rFonts w:asciiTheme="minorBidi" w:hAnsiTheme="minorBidi"/>
          <w:lang w:val="en-US"/>
        </w:rPr>
        <w:t>ure of</w:t>
      </w:r>
      <w:r w:rsidRPr="002E4878">
        <w:rPr>
          <w:rFonts w:asciiTheme="minorBidi" w:hAnsiTheme="minorBidi"/>
          <w:lang w:val="en-US"/>
        </w:rPr>
        <w:t xml:space="preserve"> the entry of </w:t>
      </w:r>
      <w:r w:rsidR="00363195" w:rsidRPr="002E4878">
        <w:rPr>
          <w:rFonts w:asciiTheme="minorBidi" w:hAnsiTheme="minorBidi"/>
          <w:lang w:val="en-US"/>
        </w:rPr>
        <w:t>F</w:t>
      </w:r>
      <w:r w:rsidRPr="002E4878">
        <w:rPr>
          <w:rFonts w:asciiTheme="minorBidi" w:hAnsiTheme="minorBidi"/>
          <w:lang w:val="en-US"/>
        </w:rPr>
        <w:t xml:space="preserve">oreign </w:t>
      </w:r>
      <w:r w:rsidR="001521FB">
        <w:rPr>
          <w:rFonts w:asciiTheme="minorBidi" w:hAnsiTheme="minorBidi"/>
          <w:lang w:val="en-US"/>
        </w:rPr>
        <w:t>Citizens</w:t>
      </w:r>
      <w:r w:rsidR="001521FB" w:rsidRPr="002E4878">
        <w:rPr>
          <w:rFonts w:asciiTheme="minorBidi" w:hAnsiTheme="minorBidi"/>
          <w:lang w:val="en-US"/>
        </w:rPr>
        <w:t xml:space="preserve"> </w:t>
      </w:r>
      <w:r w:rsidR="00363195" w:rsidRPr="002E4878">
        <w:rPr>
          <w:rFonts w:asciiTheme="minorBidi" w:hAnsiTheme="minorBidi"/>
          <w:lang w:val="en-US"/>
        </w:rPr>
        <w:t>(</w:t>
      </w:r>
      <w:proofErr w:type="spellStart"/>
      <w:r w:rsidR="007E543C">
        <w:rPr>
          <w:rFonts w:asciiTheme="minorBidi" w:hAnsiTheme="minorBidi"/>
          <w:i/>
          <w:iCs/>
          <w:lang w:val="en-US"/>
        </w:rPr>
        <w:t>Warga</w:t>
      </w:r>
      <w:proofErr w:type="spellEnd"/>
      <w:r w:rsidR="007E543C">
        <w:rPr>
          <w:rFonts w:asciiTheme="minorBidi" w:hAnsiTheme="minorBidi"/>
          <w:i/>
          <w:iCs/>
          <w:lang w:val="en-US"/>
        </w:rPr>
        <w:t xml:space="preserve"> Negara </w:t>
      </w:r>
      <w:proofErr w:type="spellStart"/>
      <w:r w:rsidR="007E543C">
        <w:rPr>
          <w:rFonts w:asciiTheme="minorBidi" w:hAnsiTheme="minorBidi"/>
          <w:i/>
          <w:iCs/>
          <w:lang w:val="en-US"/>
        </w:rPr>
        <w:t>Asing</w:t>
      </w:r>
      <w:proofErr w:type="spellEnd"/>
      <w:r w:rsidR="007E543C">
        <w:rPr>
          <w:rFonts w:asciiTheme="minorBidi" w:hAnsiTheme="minorBidi"/>
          <w:i/>
          <w:iCs/>
          <w:lang w:val="en-US"/>
        </w:rPr>
        <w:t xml:space="preserve"> </w:t>
      </w:r>
      <w:r w:rsidR="007E543C">
        <w:rPr>
          <w:rFonts w:asciiTheme="minorBidi" w:hAnsiTheme="minorBidi"/>
          <w:lang w:val="en-US"/>
        </w:rPr>
        <w:t>or “</w:t>
      </w:r>
      <w:r w:rsidR="00363195" w:rsidRPr="004C53C3">
        <w:rPr>
          <w:rFonts w:asciiTheme="minorBidi" w:hAnsiTheme="minorBidi"/>
          <w:b/>
          <w:bCs/>
          <w:lang w:val="en-US"/>
        </w:rPr>
        <w:t>WNA</w:t>
      </w:r>
      <w:r w:rsidR="007E543C">
        <w:rPr>
          <w:rFonts w:asciiTheme="minorBidi" w:hAnsiTheme="minorBidi"/>
          <w:lang w:val="en-US"/>
        </w:rPr>
        <w:t>”</w:t>
      </w:r>
      <w:r w:rsidR="00363195" w:rsidRPr="002E4878">
        <w:rPr>
          <w:rFonts w:asciiTheme="minorBidi" w:hAnsiTheme="minorBidi"/>
          <w:lang w:val="en-US"/>
        </w:rPr>
        <w:t>)</w:t>
      </w:r>
      <w:r w:rsidRPr="002E4878">
        <w:rPr>
          <w:rFonts w:asciiTheme="minorBidi" w:hAnsiTheme="minorBidi"/>
          <w:lang w:val="en-US"/>
        </w:rPr>
        <w:t xml:space="preserve">, </w:t>
      </w:r>
      <w:r w:rsidR="007E543C">
        <w:rPr>
          <w:rFonts w:asciiTheme="minorBidi" w:hAnsiTheme="minorBidi"/>
          <w:lang w:val="en-US"/>
        </w:rPr>
        <w:t>either</w:t>
      </w:r>
      <w:r w:rsidR="007E543C" w:rsidRPr="002E4878">
        <w:rPr>
          <w:rFonts w:asciiTheme="minorBidi" w:hAnsiTheme="minorBidi"/>
          <w:lang w:val="en-US"/>
        </w:rPr>
        <w:t xml:space="preserve"> </w:t>
      </w:r>
      <w:r w:rsidRPr="002E4878">
        <w:rPr>
          <w:rFonts w:asciiTheme="minorBidi" w:hAnsiTheme="minorBidi"/>
          <w:lang w:val="en-US"/>
        </w:rPr>
        <w:t>direct</w:t>
      </w:r>
      <w:r w:rsidR="007E543C">
        <w:rPr>
          <w:rFonts w:asciiTheme="minorBidi" w:hAnsiTheme="minorBidi"/>
          <w:lang w:val="en-US"/>
        </w:rPr>
        <w:t>ly or</w:t>
      </w:r>
      <w:r w:rsidRPr="002E4878">
        <w:rPr>
          <w:rFonts w:asciiTheme="minorBidi" w:hAnsiTheme="minorBidi"/>
          <w:lang w:val="en-US"/>
        </w:rPr>
        <w:t xml:space="preserve"> in transi</w:t>
      </w:r>
      <w:r w:rsidR="00363195" w:rsidRPr="002E4878">
        <w:rPr>
          <w:rFonts w:asciiTheme="minorBidi" w:hAnsiTheme="minorBidi"/>
          <w:lang w:val="en-US"/>
        </w:rPr>
        <w:t>t</w:t>
      </w:r>
      <w:r w:rsidR="007E543C">
        <w:rPr>
          <w:rFonts w:asciiTheme="minorBidi" w:hAnsiTheme="minorBidi"/>
          <w:lang w:val="en-US"/>
        </w:rPr>
        <w:t xml:space="preserve"> in a foreign country</w:t>
      </w:r>
      <w:r w:rsidR="00363195" w:rsidRPr="002E4878">
        <w:rPr>
          <w:rFonts w:asciiTheme="minorBidi" w:hAnsiTheme="minorBidi"/>
          <w:lang w:val="en-US"/>
        </w:rPr>
        <w:t xml:space="preserve">, </w:t>
      </w:r>
      <w:r w:rsidR="007E543C">
        <w:rPr>
          <w:rFonts w:asciiTheme="minorBidi" w:hAnsiTheme="minorBidi"/>
          <w:lang w:val="en-US"/>
        </w:rPr>
        <w:t>who has lived and/or visited</w:t>
      </w:r>
      <w:r w:rsidRPr="002E4878">
        <w:rPr>
          <w:rFonts w:asciiTheme="minorBidi" w:hAnsiTheme="minorBidi"/>
          <w:lang w:val="en-US"/>
        </w:rPr>
        <w:t xml:space="preserve"> within the last 14</w:t>
      </w:r>
      <w:r w:rsidR="007E543C">
        <w:rPr>
          <w:rFonts w:asciiTheme="minorBidi" w:hAnsiTheme="minorBidi"/>
          <w:lang w:val="en-US"/>
        </w:rPr>
        <w:t xml:space="preserve"> (fourteen)</w:t>
      </w:r>
      <w:r w:rsidRPr="002E4878">
        <w:rPr>
          <w:rFonts w:asciiTheme="minorBidi" w:hAnsiTheme="minorBidi"/>
          <w:lang w:val="en-US"/>
        </w:rPr>
        <w:t xml:space="preserve"> days from</w:t>
      </w:r>
      <w:r w:rsidR="007E543C">
        <w:rPr>
          <w:rFonts w:asciiTheme="minorBidi" w:hAnsiTheme="minorBidi"/>
          <w:lang w:val="en-US"/>
        </w:rPr>
        <w:t xml:space="preserve"> the country/region with the following criteria</w:t>
      </w:r>
      <w:r w:rsidRPr="002E4878">
        <w:rPr>
          <w:rFonts w:asciiTheme="minorBidi" w:hAnsiTheme="minorBidi"/>
          <w:lang w:val="en-US"/>
        </w:rPr>
        <w:t>:</w:t>
      </w:r>
    </w:p>
    <w:p w14:paraId="22F42473" w14:textId="71DBFE6E" w:rsidR="000C21FB" w:rsidRPr="002E4878" w:rsidRDefault="000C21FB"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C</w:t>
      </w:r>
      <w:r w:rsidR="00900620">
        <w:rPr>
          <w:rFonts w:asciiTheme="minorBidi" w:hAnsiTheme="minorBidi"/>
          <w:lang w:val="en-US"/>
        </w:rPr>
        <w:t xml:space="preserve">onfirmed </w:t>
      </w:r>
      <w:r w:rsidR="00363195" w:rsidRPr="002E4878">
        <w:rPr>
          <w:rFonts w:asciiTheme="minorBidi" w:hAnsiTheme="minorBidi"/>
          <w:lang w:val="en-US"/>
        </w:rPr>
        <w:t xml:space="preserve">community </w:t>
      </w:r>
      <w:r w:rsidRPr="002E4878">
        <w:rPr>
          <w:rFonts w:asciiTheme="minorBidi" w:hAnsiTheme="minorBidi"/>
          <w:lang w:val="en-US"/>
        </w:rPr>
        <w:t xml:space="preserve">transmission of the </w:t>
      </w:r>
      <w:r w:rsidR="00900620">
        <w:rPr>
          <w:rFonts w:asciiTheme="minorBidi" w:hAnsiTheme="minorBidi"/>
          <w:lang w:val="en-US"/>
        </w:rPr>
        <w:t xml:space="preserve">new variants of </w:t>
      </w:r>
      <w:r w:rsidRPr="002E4878">
        <w:rPr>
          <w:rFonts w:asciiTheme="minorBidi" w:hAnsiTheme="minorBidi"/>
          <w:lang w:val="en-US"/>
        </w:rPr>
        <w:t>SARS-CoV-2 B.1.1.529</w:t>
      </w:r>
      <w:r w:rsidR="00900620">
        <w:rPr>
          <w:rFonts w:asciiTheme="minorBidi" w:hAnsiTheme="minorBidi"/>
          <w:lang w:val="en-US"/>
        </w:rPr>
        <w:t xml:space="preserve">: </w:t>
      </w:r>
      <w:r w:rsidRPr="002E4878">
        <w:rPr>
          <w:rFonts w:asciiTheme="minorBidi" w:hAnsiTheme="minorBidi"/>
          <w:lang w:val="en-US"/>
        </w:rPr>
        <w:t xml:space="preserve">South Africa, Botswana, and </w:t>
      </w:r>
      <w:proofErr w:type="gramStart"/>
      <w:r w:rsidRPr="002E4878">
        <w:rPr>
          <w:rFonts w:asciiTheme="minorBidi" w:hAnsiTheme="minorBidi"/>
          <w:lang w:val="en-US"/>
        </w:rPr>
        <w:t>Norway;</w:t>
      </w:r>
      <w:proofErr w:type="gramEnd"/>
    </w:p>
    <w:p w14:paraId="327EC065" w14:textId="6E6FDCEB" w:rsidR="000C21FB" w:rsidRPr="002E4878" w:rsidRDefault="000C21FB"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Countries</w:t>
      </w:r>
      <w:r w:rsidR="00900620">
        <w:rPr>
          <w:rFonts w:asciiTheme="minorBidi" w:hAnsiTheme="minorBidi"/>
          <w:lang w:val="en-US"/>
        </w:rPr>
        <w:t>/regions</w:t>
      </w:r>
      <w:r w:rsidRPr="002E4878">
        <w:rPr>
          <w:rFonts w:asciiTheme="minorBidi" w:hAnsiTheme="minorBidi"/>
          <w:lang w:val="en-US"/>
        </w:rPr>
        <w:t xml:space="preserve"> </w:t>
      </w:r>
      <w:r w:rsidR="001521FB">
        <w:rPr>
          <w:rFonts w:asciiTheme="minorBidi" w:hAnsiTheme="minorBidi"/>
          <w:lang w:val="en-US"/>
        </w:rPr>
        <w:t xml:space="preserve">that are geographically </w:t>
      </w:r>
      <w:r w:rsidRPr="002E4878">
        <w:rPr>
          <w:rFonts w:asciiTheme="minorBidi" w:hAnsiTheme="minorBidi"/>
          <w:lang w:val="en-US"/>
        </w:rPr>
        <w:t>close to countries with confirmed</w:t>
      </w:r>
      <w:r w:rsidR="00363195" w:rsidRPr="002E4878">
        <w:rPr>
          <w:rFonts w:asciiTheme="minorBidi" w:hAnsiTheme="minorBidi"/>
          <w:lang w:val="en-US"/>
        </w:rPr>
        <w:t xml:space="preserve"> community</w:t>
      </w:r>
      <w:r w:rsidRPr="002E4878">
        <w:rPr>
          <w:rFonts w:asciiTheme="minorBidi" w:hAnsiTheme="minorBidi"/>
          <w:lang w:val="en-US"/>
        </w:rPr>
        <w:t xml:space="preserve"> transmission of the SARS-CoV-2 B.1.1.529 variant: Angola,</w:t>
      </w:r>
      <w:r w:rsidR="001521FB">
        <w:rPr>
          <w:rFonts w:asciiTheme="minorBidi" w:hAnsiTheme="minorBidi"/>
          <w:lang w:val="en-US"/>
        </w:rPr>
        <w:t xml:space="preserve"> </w:t>
      </w:r>
      <w:r w:rsidRPr="002E4878">
        <w:rPr>
          <w:rFonts w:asciiTheme="minorBidi" w:hAnsiTheme="minorBidi"/>
          <w:lang w:val="en-US"/>
        </w:rPr>
        <w:t>Zambia, Zimbabwe, Malawi, Mozambique, Namibia, Eswatini, and Lesotho</w:t>
      </w:r>
      <w:r w:rsidR="00363195" w:rsidRPr="002E4878">
        <w:rPr>
          <w:rFonts w:asciiTheme="minorBidi" w:hAnsiTheme="minorBidi"/>
          <w:lang w:val="en-US"/>
        </w:rPr>
        <w:t>;</w:t>
      </w:r>
      <w:r w:rsidR="001521FB">
        <w:rPr>
          <w:rFonts w:asciiTheme="minorBidi" w:hAnsiTheme="minorBidi"/>
          <w:lang w:val="en-US"/>
        </w:rPr>
        <w:t xml:space="preserve"> and/or</w:t>
      </w:r>
    </w:p>
    <w:p w14:paraId="3B5C52D0" w14:textId="3300FBD0" w:rsidR="00363195" w:rsidRPr="002E4878" w:rsidRDefault="00363195"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Countries</w:t>
      </w:r>
      <w:r w:rsidR="001521FB">
        <w:rPr>
          <w:rFonts w:asciiTheme="minorBidi" w:hAnsiTheme="minorBidi"/>
          <w:lang w:val="en-US"/>
        </w:rPr>
        <w:t>/regions</w:t>
      </w:r>
      <w:r w:rsidRPr="002E4878">
        <w:rPr>
          <w:rFonts w:asciiTheme="minorBidi" w:hAnsiTheme="minorBidi"/>
          <w:lang w:val="en-US"/>
        </w:rPr>
        <w:t xml:space="preserve"> with more than 10,000 confirmed cases of the SARS-CoV-2 B.1.1.529</w:t>
      </w:r>
      <w:r w:rsidR="001521FB">
        <w:rPr>
          <w:rFonts w:asciiTheme="minorBidi" w:hAnsiTheme="minorBidi"/>
          <w:lang w:val="en-US"/>
        </w:rPr>
        <w:t xml:space="preserve"> </w:t>
      </w:r>
      <w:r w:rsidRPr="002E4878">
        <w:rPr>
          <w:rFonts w:asciiTheme="minorBidi" w:hAnsiTheme="minorBidi"/>
          <w:lang w:val="en-US"/>
        </w:rPr>
        <w:t>variant: United Kingdom, and Denmark.</w:t>
      </w:r>
    </w:p>
    <w:p w14:paraId="0E345816" w14:textId="7BC84399" w:rsidR="00353C96" w:rsidRPr="00353C96" w:rsidRDefault="00353C96" w:rsidP="00353C96">
      <w:pPr>
        <w:pStyle w:val="ListParagraph"/>
        <w:numPr>
          <w:ilvl w:val="0"/>
          <w:numId w:val="5"/>
        </w:numPr>
        <w:spacing w:line="360" w:lineRule="auto"/>
        <w:jc w:val="both"/>
        <w:rPr>
          <w:rFonts w:ascii="Helvetica" w:hAnsi="Helvetica" w:cs="Helvetica"/>
          <w:lang w:val="en-GB"/>
        </w:rPr>
      </w:pPr>
      <w:r w:rsidRPr="00353C96">
        <w:rPr>
          <w:rFonts w:ascii="Helvetica" w:hAnsi="Helvetica" w:cs="Helvetica"/>
          <w:lang w:val="en-GB"/>
        </w:rPr>
        <w:t>Temporary closure of the entry of Foreign Citizens into the territory of Indonesia, either directly or in transit in foreign countries, except for travellers who meet the following criteria:</w:t>
      </w:r>
    </w:p>
    <w:p w14:paraId="5B9559C2" w14:textId="3CA53B01" w:rsidR="00BA1242" w:rsidRPr="002E4878" w:rsidRDefault="00BA1242"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Do not have a history of travel and/or stay within the countries referred to in paragraph number </w:t>
      </w:r>
      <w:proofErr w:type="gramStart"/>
      <w:r w:rsidRPr="002E4878">
        <w:rPr>
          <w:rFonts w:asciiTheme="minorBidi" w:hAnsiTheme="minorBidi"/>
          <w:lang w:val="en-US"/>
        </w:rPr>
        <w:t>2;</w:t>
      </w:r>
      <w:proofErr w:type="gramEnd"/>
    </w:p>
    <w:p w14:paraId="29D55D25" w14:textId="4FE1EFCD" w:rsidR="00BA1242" w:rsidRPr="002E4878" w:rsidRDefault="00BA1242"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Are in accordance with the Minister of Law and Human Rights Regulation No.34 of 2021 on the Granting of Immigration Visa and Stay Permits During the Period of Handling the Corona Virus Disease 2019 and National Economic </w:t>
      </w:r>
      <w:proofErr w:type="gramStart"/>
      <w:r w:rsidRPr="002E4878">
        <w:rPr>
          <w:rFonts w:asciiTheme="minorBidi" w:hAnsiTheme="minorBidi"/>
          <w:lang w:val="en-US"/>
        </w:rPr>
        <w:t>Recovery;</w:t>
      </w:r>
      <w:proofErr w:type="gramEnd"/>
    </w:p>
    <w:p w14:paraId="29B96371" w14:textId="2D500CCE" w:rsidR="00BA1242" w:rsidRPr="002E4878" w:rsidRDefault="005E3821"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Are in accordance with certain bilateral agreements, such as the </w:t>
      </w:r>
      <w:r w:rsidRPr="002E4878">
        <w:rPr>
          <w:rFonts w:asciiTheme="minorBidi" w:hAnsiTheme="minorBidi"/>
          <w:i/>
          <w:iCs/>
          <w:lang w:val="en-US"/>
        </w:rPr>
        <w:t>Travel Corridor Arrangement</w:t>
      </w:r>
      <w:r w:rsidRPr="002E4878">
        <w:rPr>
          <w:rFonts w:asciiTheme="minorBidi" w:hAnsiTheme="minorBidi"/>
          <w:lang w:val="en-US"/>
        </w:rPr>
        <w:t xml:space="preserve"> (TCA); and/or</w:t>
      </w:r>
    </w:p>
    <w:p w14:paraId="7307FFEB" w14:textId="3AFA386E" w:rsidR="005E3821" w:rsidRPr="002E4878" w:rsidRDefault="005E3821"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Have obtained special considerations/permission in writing from a Ministry/Agency.</w:t>
      </w:r>
    </w:p>
    <w:p w14:paraId="50C93DF5" w14:textId="584BBB1E" w:rsidR="00BA1242" w:rsidRPr="002E4878" w:rsidRDefault="005E3821"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 xml:space="preserve">All International Travelers, </w:t>
      </w:r>
      <w:proofErr w:type="spellStart"/>
      <w:r w:rsidR="00353C96" w:rsidRPr="0013774A">
        <w:rPr>
          <w:rFonts w:ascii="Helvetica" w:hAnsi="Helvetica" w:cs="Helvetica"/>
        </w:rPr>
        <w:t>whether</w:t>
      </w:r>
      <w:proofErr w:type="spellEnd"/>
      <w:r w:rsidR="00353C96" w:rsidRPr="0013774A">
        <w:rPr>
          <w:rFonts w:ascii="Helvetica" w:hAnsi="Helvetica" w:cs="Helvetica"/>
        </w:rPr>
        <w:t xml:space="preserve"> </w:t>
      </w:r>
      <w:proofErr w:type="spellStart"/>
      <w:r w:rsidR="00353C96" w:rsidRPr="0013774A">
        <w:rPr>
          <w:rFonts w:ascii="Helvetica" w:hAnsi="Helvetica" w:cs="Helvetica"/>
        </w:rPr>
        <w:t>with</w:t>
      </w:r>
      <w:proofErr w:type="spellEnd"/>
      <w:r w:rsidR="00353C96" w:rsidRPr="0013774A">
        <w:rPr>
          <w:rFonts w:ascii="Helvetica" w:hAnsi="Helvetica" w:cs="Helvetica"/>
        </w:rPr>
        <w:t xml:space="preserve"> </w:t>
      </w:r>
      <w:proofErr w:type="spellStart"/>
      <w:r w:rsidR="00353C96" w:rsidRPr="0013774A">
        <w:rPr>
          <w:rFonts w:ascii="Helvetica" w:hAnsi="Helvetica" w:cs="Helvetica"/>
        </w:rPr>
        <w:t>the</w:t>
      </w:r>
      <w:proofErr w:type="spellEnd"/>
      <w:r w:rsidR="00353C96" w:rsidRPr="0013774A">
        <w:rPr>
          <w:rFonts w:ascii="Helvetica" w:hAnsi="Helvetica" w:cs="Helvetica"/>
        </w:rPr>
        <w:t xml:space="preserve"> status </w:t>
      </w:r>
      <w:proofErr w:type="spellStart"/>
      <w:r w:rsidR="00353C96" w:rsidRPr="0013774A">
        <w:rPr>
          <w:rFonts w:ascii="Helvetica" w:hAnsi="Helvetica" w:cs="Helvetica"/>
        </w:rPr>
        <w:t>of</w:t>
      </w:r>
      <w:proofErr w:type="spellEnd"/>
      <w:r w:rsidR="00353C96" w:rsidRPr="0013774A">
        <w:rPr>
          <w:rFonts w:ascii="Helvetica" w:hAnsi="Helvetica" w:cs="Helvetica"/>
        </w:rPr>
        <w:t xml:space="preserve"> </w:t>
      </w:r>
      <w:r w:rsidRPr="002E4878">
        <w:rPr>
          <w:rFonts w:asciiTheme="minorBidi" w:hAnsiTheme="minorBidi"/>
          <w:lang w:val="en-US"/>
        </w:rPr>
        <w:t xml:space="preserve">Indonesian Citizens and Foreign </w:t>
      </w:r>
      <w:r w:rsidR="00353C96">
        <w:rPr>
          <w:rFonts w:asciiTheme="minorBidi" w:hAnsiTheme="minorBidi"/>
          <w:lang w:val="en-US"/>
        </w:rPr>
        <w:t>Citizens</w:t>
      </w:r>
      <w:r w:rsidRPr="002E4878">
        <w:rPr>
          <w:rFonts w:asciiTheme="minorBidi" w:hAnsiTheme="minorBidi"/>
          <w:lang w:val="en-US"/>
        </w:rPr>
        <w:t xml:space="preserve">, must comply </w:t>
      </w:r>
      <w:r w:rsidR="00353C96">
        <w:rPr>
          <w:rFonts w:asciiTheme="minorBidi" w:hAnsiTheme="minorBidi"/>
          <w:lang w:val="en-US"/>
        </w:rPr>
        <w:t>to</w:t>
      </w:r>
      <w:r w:rsidR="00353C96" w:rsidRPr="002E4878">
        <w:rPr>
          <w:rFonts w:asciiTheme="minorBidi" w:hAnsiTheme="minorBidi"/>
          <w:lang w:val="en-US"/>
        </w:rPr>
        <w:t xml:space="preserve"> </w:t>
      </w:r>
      <w:r w:rsidRPr="002E4878">
        <w:rPr>
          <w:rFonts w:asciiTheme="minorBidi" w:hAnsiTheme="minorBidi"/>
          <w:lang w:val="en-US"/>
        </w:rPr>
        <w:t>the following</w:t>
      </w:r>
      <w:r w:rsidR="00353C96">
        <w:rPr>
          <w:rFonts w:asciiTheme="minorBidi" w:hAnsiTheme="minorBidi"/>
          <w:lang w:val="en-US"/>
        </w:rPr>
        <w:t xml:space="preserve"> provisions/conditions:</w:t>
      </w:r>
    </w:p>
    <w:p w14:paraId="1402A73F" w14:textId="1B630BD4" w:rsidR="000868EA" w:rsidRPr="002E4878" w:rsidRDefault="000868EA"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Follow the health protocol enacted by the </w:t>
      </w:r>
      <w:proofErr w:type="gramStart"/>
      <w:r w:rsidRPr="002E4878">
        <w:rPr>
          <w:rFonts w:asciiTheme="minorBidi" w:hAnsiTheme="minorBidi"/>
          <w:lang w:val="en-US"/>
        </w:rPr>
        <w:t>Government;</w:t>
      </w:r>
      <w:proofErr w:type="gramEnd"/>
    </w:p>
    <w:p w14:paraId="41C97CD0" w14:textId="080A7F60" w:rsidR="000868EA" w:rsidRPr="002E4878" w:rsidRDefault="000868EA"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Provide a card or certificate (physical or digital) </w:t>
      </w:r>
      <w:proofErr w:type="spellStart"/>
      <w:proofErr w:type="gramStart"/>
      <w:r w:rsidR="00CB5A2C">
        <w:rPr>
          <w:rFonts w:asciiTheme="minorBidi" w:hAnsiTheme="minorBidi"/>
          <w:lang w:val="en-US"/>
        </w:rPr>
        <w:t>stating</w:t>
      </w:r>
      <w:r w:rsidRPr="002E4878">
        <w:rPr>
          <w:rFonts w:asciiTheme="minorBidi" w:hAnsiTheme="minorBidi"/>
          <w:lang w:val="en-US"/>
        </w:rPr>
        <w:t>that</w:t>
      </w:r>
      <w:proofErr w:type="spellEnd"/>
      <w:r w:rsidRPr="002E4878">
        <w:rPr>
          <w:rFonts w:asciiTheme="minorBidi" w:hAnsiTheme="minorBidi"/>
          <w:lang w:val="en-US"/>
        </w:rPr>
        <w:t xml:space="preserve"> </w:t>
      </w:r>
      <w:r w:rsidR="00CB5A2C">
        <w:rPr>
          <w:rFonts w:asciiTheme="minorBidi" w:hAnsiTheme="minorBidi"/>
          <w:lang w:val="en-US"/>
        </w:rPr>
        <w:t xml:space="preserve"> </w:t>
      </w:r>
      <w:r w:rsidRPr="002E4878">
        <w:rPr>
          <w:rFonts w:asciiTheme="minorBidi" w:hAnsiTheme="minorBidi"/>
          <w:lang w:val="en-US"/>
        </w:rPr>
        <w:t>they</w:t>
      </w:r>
      <w:proofErr w:type="gramEnd"/>
      <w:r w:rsidRPr="002E4878">
        <w:rPr>
          <w:rFonts w:asciiTheme="minorBidi" w:hAnsiTheme="minorBidi"/>
          <w:lang w:val="en-US"/>
        </w:rPr>
        <w:t xml:space="preserve"> have</w:t>
      </w:r>
      <w:r w:rsidR="00CB5A2C">
        <w:rPr>
          <w:rFonts w:asciiTheme="minorBidi" w:hAnsiTheme="minorBidi"/>
          <w:lang w:val="en-US"/>
        </w:rPr>
        <w:t xml:space="preserve"> been vaccinated for</w:t>
      </w:r>
      <w:r w:rsidRPr="002E4878">
        <w:rPr>
          <w:rFonts w:asciiTheme="minorBidi" w:hAnsiTheme="minorBidi"/>
          <w:lang w:val="en-US"/>
        </w:rPr>
        <w:t xml:space="preserve"> COVID-19</w:t>
      </w:r>
      <w:r w:rsidR="00CB5A2C">
        <w:rPr>
          <w:rFonts w:asciiTheme="minorBidi" w:hAnsiTheme="minorBidi"/>
          <w:lang w:val="en-US"/>
        </w:rPr>
        <w:t xml:space="preserve"> with a full dose for a minimum of </w:t>
      </w:r>
      <w:r w:rsidRPr="002E4878">
        <w:rPr>
          <w:rFonts w:asciiTheme="minorBidi" w:hAnsiTheme="minorBidi"/>
          <w:lang w:val="en-US"/>
        </w:rPr>
        <w:t xml:space="preserve">14 </w:t>
      </w:r>
      <w:r w:rsidR="00CB5A2C">
        <w:rPr>
          <w:rFonts w:asciiTheme="minorBidi" w:hAnsiTheme="minorBidi"/>
          <w:lang w:val="en-US"/>
        </w:rPr>
        <w:t xml:space="preserve">(fourteen) </w:t>
      </w:r>
      <w:r w:rsidRPr="002E4878">
        <w:rPr>
          <w:rFonts w:asciiTheme="minorBidi" w:hAnsiTheme="minorBidi"/>
          <w:lang w:val="en-US"/>
        </w:rPr>
        <w:t xml:space="preserve">days prior </w:t>
      </w:r>
      <w:r w:rsidR="00CB5A2C">
        <w:rPr>
          <w:rFonts w:asciiTheme="minorBidi" w:hAnsiTheme="minorBidi"/>
          <w:lang w:val="en-US"/>
        </w:rPr>
        <w:t xml:space="preserve"> </w:t>
      </w:r>
      <w:proofErr w:type="spellStart"/>
      <w:r w:rsidR="00CB5A2C" w:rsidRPr="0013774A">
        <w:rPr>
          <w:rFonts w:ascii="Helvetica" w:hAnsi="Helvetica" w:cs="Helvetica"/>
        </w:rPr>
        <w:t>to</w:t>
      </w:r>
      <w:proofErr w:type="spellEnd"/>
      <w:r w:rsidR="00CB5A2C" w:rsidRPr="0013774A">
        <w:rPr>
          <w:rFonts w:ascii="Helvetica" w:hAnsi="Helvetica" w:cs="Helvetica"/>
        </w:rPr>
        <w:t xml:space="preserve"> </w:t>
      </w:r>
      <w:proofErr w:type="spellStart"/>
      <w:r w:rsidR="00CB5A2C" w:rsidRPr="0013774A">
        <w:rPr>
          <w:rFonts w:ascii="Helvetica" w:hAnsi="Helvetica" w:cs="Helvetica"/>
        </w:rPr>
        <w:t>its</w:t>
      </w:r>
      <w:proofErr w:type="spellEnd"/>
      <w:r w:rsidR="00CB5A2C" w:rsidRPr="0013774A">
        <w:rPr>
          <w:rFonts w:ascii="Helvetica" w:hAnsi="Helvetica" w:cs="Helvetica"/>
        </w:rPr>
        <w:t xml:space="preserve"> </w:t>
      </w:r>
      <w:proofErr w:type="spellStart"/>
      <w:r w:rsidR="00CB5A2C" w:rsidRPr="0013774A">
        <w:rPr>
          <w:rFonts w:ascii="Helvetica" w:hAnsi="Helvetica" w:cs="Helvetica"/>
        </w:rPr>
        <w:t>departure</w:t>
      </w:r>
      <w:proofErr w:type="spellEnd"/>
      <w:r w:rsidR="00CB5A2C" w:rsidRPr="0013774A">
        <w:rPr>
          <w:rFonts w:ascii="Helvetica" w:hAnsi="Helvetica" w:cs="Helvetica"/>
        </w:rPr>
        <w:t xml:space="preserve"> as a </w:t>
      </w:r>
      <w:proofErr w:type="spellStart"/>
      <w:r w:rsidR="00CB5A2C" w:rsidRPr="0013774A">
        <w:rPr>
          <w:rFonts w:ascii="Helvetica" w:hAnsi="Helvetica" w:cs="Helvetica"/>
        </w:rPr>
        <w:t>requirement</w:t>
      </w:r>
      <w:proofErr w:type="spellEnd"/>
      <w:r w:rsidR="00CB5A2C" w:rsidRPr="0013774A">
        <w:rPr>
          <w:rFonts w:ascii="Helvetica" w:hAnsi="Helvetica" w:cs="Helvetica"/>
        </w:rPr>
        <w:t xml:space="preserve"> </w:t>
      </w:r>
      <w:proofErr w:type="spellStart"/>
      <w:r w:rsidR="00CB5A2C" w:rsidRPr="0013774A">
        <w:rPr>
          <w:rFonts w:ascii="Helvetica" w:hAnsi="Helvetica" w:cs="Helvetica"/>
        </w:rPr>
        <w:t>of</w:t>
      </w:r>
      <w:proofErr w:type="spellEnd"/>
      <w:r w:rsidR="00CB5A2C" w:rsidRPr="0013774A">
        <w:rPr>
          <w:rFonts w:ascii="Helvetica" w:hAnsi="Helvetica" w:cs="Helvetica"/>
        </w:rPr>
        <w:t xml:space="preserve"> </w:t>
      </w:r>
      <w:proofErr w:type="spellStart"/>
      <w:r w:rsidR="00CB5A2C" w:rsidRPr="0013774A">
        <w:rPr>
          <w:rFonts w:ascii="Helvetica" w:hAnsi="Helvetica" w:cs="Helvetica"/>
        </w:rPr>
        <w:t>entering</w:t>
      </w:r>
      <w:proofErr w:type="spellEnd"/>
      <w:r w:rsidR="00CB5A2C" w:rsidRPr="0013774A">
        <w:rPr>
          <w:rFonts w:ascii="Helvetica" w:hAnsi="Helvetica" w:cs="Helvetica"/>
        </w:rPr>
        <w:t xml:space="preserve"> Indonesia </w:t>
      </w:r>
      <w:proofErr w:type="spellStart"/>
      <w:r w:rsidR="00CB5A2C" w:rsidRPr="0013774A">
        <w:rPr>
          <w:rFonts w:ascii="Helvetica" w:hAnsi="Helvetica" w:cs="Helvetica"/>
        </w:rPr>
        <w:t>with</w:t>
      </w:r>
      <w:proofErr w:type="spellEnd"/>
      <w:r w:rsidR="00CB5A2C" w:rsidRPr="0013774A">
        <w:rPr>
          <w:rFonts w:ascii="Helvetica" w:hAnsi="Helvetica" w:cs="Helvetica"/>
        </w:rPr>
        <w:t xml:space="preserve"> </w:t>
      </w:r>
      <w:proofErr w:type="spellStart"/>
      <w:r w:rsidR="00CB5A2C" w:rsidRPr="0013774A">
        <w:rPr>
          <w:rFonts w:ascii="Helvetica" w:hAnsi="Helvetica" w:cs="Helvetica"/>
        </w:rPr>
        <w:t>the</w:t>
      </w:r>
      <w:proofErr w:type="spellEnd"/>
      <w:r w:rsidR="00CB5A2C" w:rsidRPr="0013774A">
        <w:rPr>
          <w:rFonts w:ascii="Helvetica" w:hAnsi="Helvetica" w:cs="Helvetica"/>
        </w:rPr>
        <w:t xml:space="preserve"> </w:t>
      </w:r>
      <w:proofErr w:type="spellStart"/>
      <w:r w:rsidR="00CB5A2C" w:rsidRPr="0013774A">
        <w:rPr>
          <w:rFonts w:ascii="Helvetica" w:hAnsi="Helvetica" w:cs="Helvetica"/>
        </w:rPr>
        <w:t>following</w:t>
      </w:r>
      <w:proofErr w:type="spellEnd"/>
      <w:r w:rsidR="00CB5A2C" w:rsidRPr="0013774A">
        <w:rPr>
          <w:rFonts w:ascii="Helvetica" w:hAnsi="Helvetica" w:cs="Helvetica"/>
        </w:rPr>
        <w:t xml:space="preserve"> </w:t>
      </w:r>
      <w:proofErr w:type="spellStart"/>
      <w:r w:rsidR="00CB5A2C" w:rsidRPr="0013774A">
        <w:rPr>
          <w:rFonts w:ascii="Helvetica" w:hAnsi="Helvetica" w:cs="Helvetica"/>
        </w:rPr>
        <w:t>conditions</w:t>
      </w:r>
      <w:proofErr w:type="spellEnd"/>
      <w:r w:rsidR="00CB5A2C" w:rsidRPr="0013774A">
        <w:rPr>
          <w:rFonts w:ascii="Helvetica" w:hAnsi="Helvetica" w:cs="Helvetica"/>
        </w:rPr>
        <w:t>:</w:t>
      </w:r>
    </w:p>
    <w:p w14:paraId="3A3D8C26" w14:textId="2996A9F3" w:rsidR="005E3821" w:rsidRPr="002E4878" w:rsidRDefault="005E3821" w:rsidP="002E4878">
      <w:pPr>
        <w:pStyle w:val="ListParagraph"/>
        <w:numPr>
          <w:ilvl w:val="2"/>
          <w:numId w:val="5"/>
        </w:numPr>
        <w:spacing w:line="360" w:lineRule="auto"/>
        <w:jc w:val="both"/>
        <w:rPr>
          <w:rFonts w:asciiTheme="minorBidi" w:hAnsiTheme="minorBidi"/>
          <w:lang w:val="en-US"/>
        </w:rPr>
      </w:pPr>
      <w:r w:rsidRPr="002E4878">
        <w:rPr>
          <w:rFonts w:asciiTheme="minorBidi" w:hAnsiTheme="minorBidi"/>
          <w:lang w:val="en-US"/>
        </w:rPr>
        <w:t xml:space="preserve">Indonesian Citizens must provide a card or certificate (physical or digital) that they have received the full dosage of the COVID-19 vaccine prior to entering Indonesia, </w:t>
      </w:r>
      <w:proofErr w:type="gramStart"/>
      <w:r w:rsidRPr="002E4878">
        <w:rPr>
          <w:rFonts w:asciiTheme="minorBidi" w:hAnsiTheme="minorBidi"/>
          <w:lang w:val="en-US"/>
        </w:rPr>
        <w:t>in the event that</w:t>
      </w:r>
      <w:proofErr w:type="gramEnd"/>
      <w:r w:rsidRPr="002E4878">
        <w:rPr>
          <w:rFonts w:asciiTheme="minorBidi" w:hAnsiTheme="minorBidi"/>
          <w:lang w:val="en-US"/>
        </w:rPr>
        <w:t xml:space="preserve"> they have not been vaccinated, they will be vaccinated </w:t>
      </w:r>
      <w:r w:rsidR="001E5186" w:rsidRPr="002E4878">
        <w:rPr>
          <w:rFonts w:asciiTheme="minorBidi" w:hAnsiTheme="minorBidi"/>
          <w:lang w:val="en-US"/>
        </w:rPr>
        <w:t>at</w:t>
      </w:r>
      <w:r w:rsidRPr="002E4878">
        <w:rPr>
          <w:rFonts w:asciiTheme="minorBidi" w:hAnsiTheme="minorBidi"/>
          <w:lang w:val="en-US"/>
        </w:rPr>
        <w:t xml:space="preserve"> the quarantine location after arriving in Indonesia subsequent to a second RT-PCR test showing a negative result.</w:t>
      </w:r>
    </w:p>
    <w:p w14:paraId="11DF2523" w14:textId="15C53CE0" w:rsidR="005E3821" w:rsidRPr="002E4878" w:rsidRDefault="005E3821" w:rsidP="002E4878">
      <w:pPr>
        <w:pStyle w:val="ListParagraph"/>
        <w:numPr>
          <w:ilvl w:val="2"/>
          <w:numId w:val="5"/>
        </w:numPr>
        <w:spacing w:line="360" w:lineRule="auto"/>
        <w:jc w:val="both"/>
        <w:rPr>
          <w:rFonts w:asciiTheme="minorBidi" w:hAnsiTheme="minorBidi"/>
          <w:lang w:val="en-US"/>
        </w:rPr>
      </w:pPr>
      <w:r w:rsidRPr="002E4878">
        <w:rPr>
          <w:rFonts w:asciiTheme="minorBidi" w:hAnsiTheme="minorBidi"/>
          <w:lang w:val="en-US"/>
        </w:rPr>
        <w:lastRenderedPageBreak/>
        <w:t xml:space="preserve">Foreign </w:t>
      </w:r>
      <w:r w:rsidR="00CB5A2C">
        <w:rPr>
          <w:rFonts w:asciiTheme="minorBidi" w:hAnsiTheme="minorBidi"/>
          <w:lang w:val="en-US"/>
        </w:rPr>
        <w:t>Citizen</w:t>
      </w:r>
      <w:r w:rsidR="00CB5A2C" w:rsidRPr="002E4878">
        <w:rPr>
          <w:rFonts w:asciiTheme="minorBidi" w:hAnsiTheme="minorBidi"/>
          <w:lang w:val="en-US"/>
        </w:rPr>
        <w:t xml:space="preserve"> </w:t>
      </w:r>
      <w:r w:rsidRPr="002E4878">
        <w:rPr>
          <w:rFonts w:asciiTheme="minorBidi" w:hAnsiTheme="minorBidi"/>
          <w:lang w:val="en-US"/>
        </w:rPr>
        <w:t>must provide a card or certificate (physical or digital) that they have received the full dosage of the COVID-19 vaccine prior to entering Indonesia.</w:t>
      </w:r>
    </w:p>
    <w:p w14:paraId="22ADC84A" w14:textId="4ABD1D4A" w:rsidR="000868EA" w:rsidRDefault="001E5186" w:rsidP="002E4878">
      <w:pPr>
        <w:pStyle w:val="ListParagraph"/>
        <w:numPr>
          <w:ilvl w:val="2"/>
          <w:numId w:val="5"/>
        </w:numPr>
        <w:spacing w:line="360" w:lineRule="auto"/>
        <w:jc w:val="both"/>
        <w:rPr>
          <w:rFonts w:asciiTheme="minorBidi" w:hAnsiTheme="minorBidi"/>
          <w:lang w:val="en-US"/>
        </w:rPr>
      </w:pPr>
      <w:proofErr w:type="gramStart"/>
      <w:r w:rsidRPr="002E4878">
        <w:rPr>
          <w:rFonts w:asciiTheme="minorBidi" w:hAnsiTheme="minorBidi"/>
          <w:lang w:val="en-US"/>
        </w:rPr>
        <w:t>In the event that</w:t>
      </w:r>
      <w:proofErr w:type="gramEnd"/>
      <w:r w:rsidRPr="002E4878">
        <w:rPr>
          <w:rFonts w:asciiTheme="minorBidi" w:hAnsiTheme="minorBidi"/>
          <w:lang w:val="en-US"/>
        </w:rPr>
        <w:t xml:space="preserve"> a Foreign </w:t>
      </w:r>
      <w:r w:rsidR="00CB5A2C">
        <w:rPr>
          <w:rFonts w:asciiTheme="minorBidi" w:hAnsiTheme="minorBidi"/>
          <w:lang w:val="en-US"/>
        </w:rPr>
        <w:t>Citizen</w:t>
      </w:r>
      <w:r w:rsidR="00CB5A2C" w:rsidRPr="002E4878">
        <w:rPr>
          <w:rFonts w:asciiTheme="minorBidi" w:hAnsiTheme="minorBidi"/>
          <w:lang w:val="en-US"/>
        </w:rPr>
        <w:t xml:space="preserve"> </w:t>
      </w:r>
      <w:r w:rsidRPr="002E4878">
        <w:rPr>
          <w:rFonts w:asciiTheme="minorBidi" w:hAnsiTheme="minorBidi"/>
          <w:lang w:val="en-US"/>
        </w:rPr>
        <w:t>has not been vaccinated, they will be vaccinated at the quarantine location subsequent to a second RT-PCR test showing a negative result, as long as:</w:t>
      </w:r>
    </w:p>
    <w:p w14:paraId="76490D06" w14:textId="6B8588FA" w:rsidR="00CB5A2C" w:rsidRPr="004C53C3" w:rsidRDefault="00CB5A2C" w:rsidP="004C53C3">
      <w:pPr>
        <w:pStyle w:val="ListParagraph"/>
        <w:numPr>
          <w:ilvl w:val="0"/>
          <w:numId w:val="9"/>
        </w:numPr>
        <w:spacing w:line="360" w:lineRule="auto"/>
        <w:jc w:val="both"/>
        <w:rPr>
          <w:rFonts w:ascii="Helvetica" w:hAnsi="Helvetica" w:cs="Helvetica"/>
        </w:rPr>
      </w:pPr>
      <w:r w:rsidRPr="004C53C3">
        <w:rPr>
          <w:rFonts w:ascii="Helvetica" w:hAnsi="Helvetica" w:cs="Helvetica"/>
        </w:rPr>
        <w:t xml:space="preserve">WNA </w:t>
      </w:r>
      <w:proofErr w:type="spellStart"/>
      <w:r w:rsidRPr="004C53C3">
        <w:rPr>
          <w:rFonts w:ascii="Helvetica" w:hAnsi="Helvetica" w:cs="Helvetica"/>
        </w:rPr>
        <w:t>aged</w:t>
      </w:r>
      <w:proofErr w:type="spellEnd"/>
      <w:r w:rsidRPr="004C53C3">
        <w:rPr>
          <w:rFonts w:ascii="Helvetica" w:hAnsi="Helvetica" w:cs="Helvetica"/>
        </w:rPr>
        <w:t xml:space="preserve"> 12 – 17 </w:t>
      </w:r>
      <w:proofErr w:type="spellStart"/>
      <w:r w:rsidRPr="004C53C3">
        <w:rPr>
          <w:rFonts w:ascii="Helvetica" w:hAnsi="Helvetica" w:cs="Helvetica"/>
        </w:rPr>
        <w:t>years</w:t>
      </w:r>
      <w:proofErr w:type="spellEnd"/>
      <w:r w:rsidRPr="004C53C3">
        <w:rPr>
          <w:rFonts w:ascii="Helvetica" w:hAnsi="Helvetica" w:cs="Helvetica"/>
        </w:rPr>
        <w:t xml:space="preserve"> </w:t>
      </w:r>
      <w:proofErr w:type="spellStart"/>
      <w:r w:rsidRPr="004C53C3">
        <w:rPr>
          <w:rFonts w:ascii="Helvetica" w:hAnsi="Helvetica" w:cs="Helvetica"/>
        </w:rPr>
        <w:t>old</w:t>
      </w:r>
      <w:proofErr w:type="spellEnd"/>
      <w:r w:rsidRPr="004C53C3">
        <w:rPr>
          <w:rFonts w:ascii="Helvetica" w:hAnsi="Helvetica" w:cs="Helvetica"/>
        </w:rPr>
        <w:t>;</w:t>
      </w:r>
    </w:p>
    <w:p w14:paraId="541DC64C" w14:textId="77777777" w:rsidR="00CB5A2C" w:rsidRDefault="00CB5A2C" w:rsidP="00CB5A2C">
      <w:pPr>
        <w:pStyle w:val="ListParagraph"/>
        <w:numPr>
          <w:ilvl w:val="0"/>
          <w:numId w:val="9"/>
        </w:numPr>
        <w:spacing w:line="360" w:lineRule="auto"/>
        <w:jc w:val="both"/>
        <w:rPr>
          <w:rFonts w:ascii="Helvetica" w:hAnsi="Helvetica" w:cs="Helvetica"/>
        </w:rPr>
      </w:pPr>
      <w:proofErr w:type="spellStart"/>
      <w:r w:rsidRPr="004C53C3">
        <w:rPr>
          <w:rFonts w:ascii="Helvetica" w:hAnsi="Helvetica" w:cs="Helvetica"/>
        </w:rPr>
        <w:t>Holders</w:t>
      </w:r>
      <w:proofErr w:type="spellEnd"/>
      <w:r w:rsidRPr="004C53C3">
        <w:rPr>
          <w:rFonts w:ascii="Helvetica" w:hAnsi="Helvetica" w:cs="Helvetica"/>
        </w:rPr>
        <w:t xml:space="preserve"> </w:t>
      </w:r>
      <w:proofErr w:type="spellStart"/>
      <w:r w:rsidRPr="004C53C3">
        <w:rPr>
          <w:rFonts w:ascii="Helvetica" w:hAnsi="Helvetica" w:cs="Helvetica"/>
        </w:rPr>
        <w:t>of</w:t>
      </w:r>
      <w:proofErr w:type="spellEnd"/>
      <w:r w:rsidRPr="004C53C3">
        <w:rPr>
          <w:rFonts w:ascii="Helvetica" w:hAnsi="Helvetica" w:cs="Helvetica"/>
        </w:rPr>
        <w:t xml:space="preserve"> </w:t>
      </w:r>
      <w:proofErr w:type="spellStart"/>
      <w:r w:rsidRPr="004C53C3">
        <w:rPr>
          <w:rFonts w:ascii="Helvetica" w:hAnsi="Helvetica" w:cs="Helvetica"/>
        </w:rPr>
        <w:t>diplomatic</w:t>
      </w:r>
      <w:proofErr w:type="spellEnd"/>
      <w:r w:rsidRPr="004C53C3">
        <w:rPr>
          <w:rFonts w:ascii="Helvetica" w:hAnsi="Helvetica" w:cs="Helvetica"/>
        </w:rPr>
        <w:t xml:space="preserve"> </w:t>
      </w:r>
      <w:proofErr w:type="spellStart"/>
      <w:r w:rsidRPr="004C53C3">
        <w:rPr>
          <w:rFonts w:ascii="Helvetica" w:hAnsi="Helvetica" w:cs="Helvetica"/>
        </w:rPr>
        <w:t>stay</w:t>
      </w:r>
      <w:proofErr w:type="spellEnd"/>
      <w:r w:rsidRPr="004C53C3">
        <w:rPr>
          <w:rFonts w:ascii="Helvetica" w:hAnsi="Helvetica" w:cs="Helvetica"/>
        </w:rPr>
        <w:t xml:space="preserve"> visa </w:t>
      </w:r>
      <w:proofErr w:type="spellStart"/>
      <w:r w:rsidRPr="004C53C3">
        <w:rPr>
          <w:rFonts w:ascii="Helvetica" w:hAnsi="Helvetica" w:cs="Helvetica"/>
        </w:rPr>
        <w:t>and</w:t>
      </w:r>
      <w:proofErr w:type="spellEnd"/>
      <w:r w:rsidRPr="004C53C3">
        <w:rPr>
          <w:rFonts w:ascii="Helvetica" w:hAnsi="Helvetica" w:cs="Helvetica"/>
        </w:rPr>
        <w:t xml:space="preserve"> </w:t>
      </w:r>
      <w:proofErr w:type="spellStart"/>
      <w:r w:rsidRPr="004C53C3">
        <w:rPr>
          <w:rFonts w:ascii="Helvetica" w:hAnsi="Helvetica" w:cs="Helvetica"/>
        </w:rPr>
        <w:t>service</w:t>
      </w:r>
      <w:proofErr w:type="spellEnd"/>
      <w:r w:rsidRPr="004C53C3">
        <w:rPr>
          <w:rFonts w:ascii="Helvetica" w:hAnsi="Helvetica" w:cs="Helvetica"/>
        </w:rPr>
        <w:t xml:space="preserve"> </w:t>
      </w:r>
      <w:proofErr w:type="spellStart"/>
      <w:r w:rsidRPr="004C53C3">
        <w:rPr>
          <w:rFonts w:ascii="Helvetica" w:hAnsi="Helvetica" w:cs="Helvetica"/>
        </w:rPr>
        <w:t>stay</w:t>
      </w:r>
      <w:proofErr w:type="spellEnd"/>
      <w:r w:rsidRPr="004C53C3">
        <w:rPr>
          <w:rFonts w:ascii="Helvetica" w:hAnsi="Helvetica" w:cs="Helvetica"/>
        </w:rPr>
        <w:t xml:space="preserve"> </w:t>
      </w:r>
      <w:proofErr w:type="spellStart"/>
      <w:r w:rsidRPr="004C53C3">
        <w:rPr>
          <w:rFonts w:ascii="Helvetica" w:hAnsi="Helvetica" w:cs="Helvetica"/>
        </w:rPr>
        <w:t>permits</w:t>
      </w:r>
      <w:proofErr w:type="spellEnd"/>
      <w:r w:rsidRPr="004C53C3">
        <w:rPr>
          <w:rFonts w:ascii="Helvetica" w:hAnsi="Helvetica" w:cs="Helvetica"/>
        </w:rPr>
        <w:t xml:space="preserve">; </w:t>
      </w:r>
      <w:proofErr w:type="spellStart"/>
      <w:r w:rsidRPr="004C53C3">
        <w:rPr>
          <w:rFonts w:ascii="Helvetica" w:hAnsi="Helvetica" w:cs="Helvetica"/>
        </w:rPr>
        <w:t>and</w:t>
      </w:r>
      <w:proofErr w:type="spellEnd"/>
      <w:r w:rsidRPr="004C53C3">
        <w:rPr>
          <w:rFonts w:ascii="Helvetica" w:hAnsi="Helvetica" w:cs="Helvetica"/>
        </w:rPr>
        <w:t>/</w:t>
      </w:r>
      <w:proofErr w:type="spellStart"/>
      <w:r w:rsidRPr="004C53C3">
        <w:rPr>
          <w:rFonts w:ascii="Helvetica" w:hAnsi="Helvetica" w:cs="Helvetica"/>
        </w:rPr>
        <w:t>or</w:t>
      </w:r>
      <w:proofErr w:type="spellEnd"/>
      <w:r w:rsidRPr="004C53C3">
        <w:rPr>
          <w:rFonts w:ascii="Helvetica" w:hAnsi="Helvetica" w:cs="Helvetica"/>
        </w:rPr>
        <w:t xml:space="preserve"> </w:t>
      </w:r>
    </w:p>
    <w:p w14:paraId="72EF14F0" w14:textId="07D010B6" w:rsidR="00CB5A2C" w:rsidRPr="004C53C3" w:rsidRDefault="00CB5A2C" w:rsidP="004C53C3">
      <w:pPr>
        <w:pStyle w:val="ListParagraph"/>
        <w:numPr>
          <w:ilvl w:val="0"/>
          <w:numId w:val="9"/>
        </w:numPr>
        <w:spacing w:line="360" w:lineRule="auto"/>
        <w:jc w:val="both"/>
        <w:rPr>
          <w:rFonts w:ascii="Helvetica" w:hAnsi="Helvetica" w:cs="Helvetica"/>
        </w:rPr>
      </w:pPr>
      <w:proofErr w:type="spellStart"/>
      <w:r w:rsidRPr="004C53C3">
        <w:rPr>
          <w:rFonts w:ascii="Helvetica" w:hAnsi="Helvetica" w:cs="Helvetica"/>
        </w:rPr>
        <w:t>Holders</w:t>
      </w:r>
      <w:proofErr w:type="spellEnd"/>
      <w:r w:rsidRPr="004C53C3">
        <w:rPr>
          <w:rFonts w:ascii="Helvetica" w:hAnsi="Helvetica" w:cs="Helvetica"/>
        </w:rPr>
        <w:t xml:space="preserve"> </w:t>
      </w:r>
      <w:proofErr w:type="spellStart"/>
      <w:r w:rsidRPr="004C53C3">
        <w:rPr>
          <w:rFonts w:ascii="Helvetica" w:hAnsi="Helvetica" w:cs="Helvetica"/>
        </w:rPr>
        <w:t>of</w:t>
      </w:r>
      <w:proofErr w:type="spellEnd"/>
      <w:r w:rsidRPr="004C53C3">
        <w:rPr>
          <w:rFonts w:ascii="Helvetica" w:hAnsi="Helvetica" w:cs="Helvetica"/>
        </w:rPr>
        <w:t xml:space="preserve"> </w:t>
      </w:r>
      <w:proofErr w:type="spellStart"/>
      <w:r w:rsidRPr="004C53C3">
        <w:rPr>
          <w:rFonts w:ascii="Helvetica" w:hAnsi="Helvetica" w:cs="Helvetica"/>
        </w:rPr>
        <w:t>Limited</w:t>
      </w:r>
      <w:proofErr w:type="spellEnd"/>
      <w:r w:rsidRPr="004C53C3">
        <w:rPr>
          <w:rFonts w:ascii="Helvetica" w:hAnsi="Helvetica" w:cs="Helvetica"/>
        </w:rPr>
        <w:t xml:space="preserve"> </w:t>
      </w:r>
      <w:proofErr w:type="spellStart"/>
      <w:r w:rsidRPr="004C53C3">
        <w:rPr>
          <w:rFonts w:ascii="Helvetica" w:hAnsi="Helvetica" w:cs="Helvetica"/>
        </w:rPr>
        <w:t>Stay</w:t>
      </w:r>
      <w:proofErr w:type="spellEnd"/>
      <w:r w:rsidRPr="004C53C3">
        <w:rPr>
          <w:rFonts w:ascii="Helvetica" w:hAnsi="Helvetica" w:cs="Helvetica"/>
        </w:rPr>
        <w:t xml:space="preserve"> </w:t>
      </w:r>
      <w:proofErr w:type="spellStart"/>
      <w:r w:rsidRPr="004C53C3">
        <w:rPr>
          <w:rFonts w:ascii="Helvetica" w:hAnsi="Helvetica" w:cs="Helvetica"/>
        </w:rPr>
        <w:t>Permits</w:t>
      </w:r>
      <w:proofErr w:type="spellEnd"/>
      <w:r w:rsidRPr="004C53C3">
        <w:rPr>
          <w:rFonts w:ascii="Helvetica" w:hAnsi="Helvetica" w:cs="Helvetica"/>
        </w:rPr>
        <w:t xml:space="preserve"> (</w:t>
      </w:r>
      <w:r w:rsidRPr="004C53C3">
        <w:rPr>
          <w:rFonts w:ascii="Helvetica" w:hAnsi="Helvetica" w:cs="Helvetica"/>
          <w:i/>
          <w:iCs/>
        </w:rPr>
        <w:t>Kartu Izin Tinggal Terbatas</w:t>
      </w:r>
      <w:r w:rsidRPr="004C53C3">
        <w:rPr>
          <w:rFonts w:ascii="Helvetica" w:hAnsi="Helvetica" w:cs="Helvetica"/>
        </w:rPr>
        <w:t xml:space="preserve"> </w:t>
      </w:r>
      <w:proofErr w:type="spellStart"/>
      <w:r w:rsidRPr="004C53C3">
        <w:rPr>
          <w:rFonts w:ascii="Helvetica" w:hAnsi="Helvetica" w:cs="Helvetica"/>
        </w:rPr>
        <w:t>or</w:t>
      </w:r>
      <w:proofErr w:type="spellEnd"/>
      <w:r w:rsidRPr="004C53C3">
        <w:rPr>
          <w:rFonts w:ascii="Helvetica" w:hAnsi="Helvetica" w:cs="Helvetica"/>
        </w:rPr>
        <w:t xml:space="preserve"> “</w:t>
      </w:r>
      <w:r w:rsidRPr="004C53C3">
        <w:rPr>
          <w:rFonts w:ascii="Helvetica" w:hAnsi="Helvetica" w:cs="Helvetica"/>
          <w:b/>
          <w:bCs/>
        </w:rPr>
        <w:t>KITAS</w:t>
      </w:r>
      <w:r w:rsidRPr="004C53C3">
        <w:rPr>
          <w:rFonts w:ascii="Helvetica" w:hAnsi="Helvetica" w:cs="Helvetica"/>
        </w:rPr>
        <w:t xml:space="preserve">”) </w:t>
      </w:r>
      <w:proofErr w:type="spellStart"/>
      <w:r w:rsidRPr="004C53C3">
        <w:rPr>
          <w:rFonts w:ascii="Helvetica" w:hAnsi="Helvetica" w:cs="Helvetica"/>
        </w:rPr>
        <w:t>and</w:t>
      </w:r>
      <w:proofErr w:type="spellEnd"/>
      <w:r w:rsidRPr="004C53C3">
        <w:rPr>
          <w:rFonts w:ascii="Helvetica" w:hAnsi="Helvetica" w:cs="Helvetica"/>
        </w:rPr>
        <w:t xml:space="preserve"> </w:t>
      </w:r>
      <w:proofErr w:type="spellStart"/>
      <w:r w:rsidRPr="004C53C3">
        <w:rPr>
          <w:rFonts w:ascii="Helvetica" w:hAnsi="Helvetica" w:cs="Helvetica"/>
        </w:rPr>
        <w:t>Permanent</w:t>
      </w:r>
      <w:proofErr w:type="spellEnd"/>
      <w:r w:rsidRPr="004C53C3">
        <w:rPr>
          <w:rFonts w:ascii="Helvetica" w:hAnsi="Helvetica" w:cs="Helvetica"/>
        </w:rPr>
        <w:t xml:space="preserve"> </w:t>
      </w:r>
      <w:proofErr w:type="spellStart"/>
      <w:r w:rsidRPr="004C53C3">
        <w:rPr>
          <w:rFonts w:ascii="Helvetica" w:hAnsi="Helvetica" w:cs="Helvetica"/>
        </w:rPr>
        <w:t>Stay</w:t>
      </w:r>
      <w:proofErr w:type="spellEnd"/>
      <w:r w:rsidRPr="004C53C3">
        <w:rPr>
          <w:rFonts w:ascii="Helvetica" w:hAnsi="Helvetica" w:cs="Helvetica"/>
        </w:rPr>
        <w:t xml:space="preserve"> </w:t>
      </w:r>
      <w:proofErr w:type="spellStart"/>
      <w:r w:rsidRPr="004C53C3">
        <w:rPr>
          <w:rFonts w:ascii="Helvetica" w:hAnsi="Helvetica" w:cs="Helvetica"/>
        </w:rPr>
        <w:t>Permits</w:t>
      </w:r>
      <w:proofErr w:type="spellEnd"/>
      <w:r w:rsidRPr="004C53C3">
        <w:rPr>
          <w:rFonts w:ascii="Helvetica" w:hAnsi="Helvetica" w:cs="Helvetica"/>
        </w:rPr>
        <w:t xml:space="preserve"> (</w:t>
      </w:r>
      <w:r w:rsidRPr="004C53C3">
        <w:rPr>
          <w:rFonts w:ascii="Helvetica" w:hAnsi="Helvetica" w:cs="Helvetica"/>
          <w:i/>
          <w:iCs/>
        </w:rPr>
        <w:t>Kartu Izin Tinggal Tetap</w:t>
      </w:r>
      <w:r w:rsidRPr="004C53C3">
        <w:rPr>
          <w:rFonts w:ascii="Helvetica" w:hAnsi="Helvetica" w:cs="Helvetica"/>
        </w:rPr>
        <w:t xml:space="preserve"> </w:t>
      </w:r>
      <w:proofErr w:type="spellStart"/>
      <w:r w:rsidRPr="004C53C3">
        <w:rPr>
          <w:rFonts w:ascii="Helvetica" w:hAnsi="Helvetica" w:cs="Helvetica"/>
        </w:rPr>
        <w:t>or</w:t>
      </w:r>
      <w:proofErr w:type="spellEnd"/>
      <w:r w:rsidRPr="004C53C3">
        <w:rPr>
          <w:rFonts w:ascii="Helvetica" w:hAnsi="Helvetica" w:cs="Helvetica"/>
        </w:rPr>
        <w:t xml:space="preserve"> “</w:t>
      </w:r>
      <w:r w:rsidRPr="004C53C3">
        <w:rPr>
          <w:rFonts w:ascii="Helvetica" w:hAnsi="Helvetica" w:cs="Helvetica"/>
          <w:b/>
          <w:bCs/>
        </w:rPr>
        <w:t>KITAP</w:t>
      </w:r>
      <w:r w:rsidRPr="004C53C3">
        <w:rPr>
          <w:rFonts w:ascii="Helvetica" w:hAnsi="Helvetica" w:cs="Helvetica"/>
        </w:rPr>
        <w:t>”).</w:t>
      </w:r>
    </w:p>
    <w:p w14:paraId="44A41AC5" w14:textId="2745C90A" w:rsidR="001E5186" w:rsidRPr="002E4878" w:rsidRDefault="000C19D8" w:rsidP="002E4878">
      <w:pPr>
        <w:pStyle w:val="ListParagraph"/>
        <w:numPr>
          <w:ilvl w:val="2"/>
          <w:numId w:val="5"/>
        </w:numPr>
        <w:spacing w:line="360" w:lineRule="auto"/>
        <w:jc w:val="both"/>
        <w:rPr>
          <w:rFonts w:asciiTheme="minorBidi" w:hAnsiTheme="minorBidi"/>
          <w:lang w:val="en-US"/>
        </w:rPr>
      </w:pPr>
      <w:r w:rsidRPr="002E4878">
        <w:rPr>
          <w:rFonts w:asciiTheme="minorBidi" w:hAnsiTheme="minorBidi"/>
          <w:lang w:val="en-US"/>
        </w:rPr>
        <w:t xml:space="preserve">Foreigners that are already in Indonesia and are planning to travel, both domestically or internationally, </w:t>
      </w:r>
      <w:r w:rsidR="001E1073" w:rsidRPr="001E1073">
        <w:rPr>
          <w:rFonts w:asciiTheme="minorBidi" w:hAnsiTheme="minorBidi"/>
          <w:lang w:val="en-US"/>
        </w:rPr>
        <w:t xml:space="preserve">shall be </w:t>
      </w:r>
      <w:proofErr w:type="spellStart"/>
      <w:r w:rsidR="001E1073" w:rsidRPr="001E1073">
        <w:rPr>
          <w:rFonts w:asciiTheme="minorBidi" w:hAnsiTheme="minorBidi"/>
          <w:lang w:val="en-US"/>
        </w:rPr>
        <w:t>be</w:t>
      </w:r>
      <w:proofErr w:type="spellEnd"/>
      <w:r w:rsidR="001E1073" w:rsidRPr="001E1073">
        <w:rPr>
          <w:rFonts w:asciiTheme="minorBidi" w:hAnsiTheme="minorBidi"/>
          <w:lang w:val="en-US"/>
        </w:rPr>
        <w:t xml:space="preserve"> vaccinated through the program schemes or mutual cooperation (gotong royong) schemes in accordance with the laws and </w:t>
      </w:r>
      <w:proofErr w:type="gramStart"/>
      <w:r w:rsidR="001E1073" w:rsidRPr="001E1073">
        <w:rPr>
          <w:rFonts w:asciiTheme="minorBidi" w:hAnsiTheme="minorBidi"/>
          <w:lang w:val="en-US"/>
        </w:rPr>
        <w:t>regulations;</w:t>
      </w:r>
      <w:proofErr w:type="gramEnd"/>
      <w:r w:rsidR="001E1073" w:rsidRPr="001E1073">
        <w:rPr>
          <w:rFonts w:asciiTheme="minorBidi" w:hAnsiTheme="minorBidi"/>
          <w:lang w:val="en-US"/>
        </w:rPr>
        <w:t xml:space="preserve"> </w:t>
      </w:r>
    </w:p>
    <w:p w14:paraId="4EA10817" w14:textId="5D6E56AB" w:rsidR="000C19D8" w:rsidRPr="002E4878" w:rsidRDefault="000C19D8" w:rsidP="002E4878">
      <w:pPr>
        <w:pStyle w:val="ListParagraph"/>
        <w:numPr>
          <w:ilvl w:val="2"/>
          <w:numId w:val="5"/>
        </w:numPr>
        <w:spacing w:line="360" w:lineRule="auto"/>
        <w:jc w:val="both"/>
        <w:rPr>
          <w:rFonts w:asciiTheme="minorBidi" w:hAnsiTheme="minorBidi"/>
          <w:lang w:val="en-US"/>
        </w:rPr>
      </w:pPr>
      <w:r w:rsidRPr="002E4878">
        <w:rPr>
          <w:rFonts w:asciiTheme="minorBidi" w:hAnsiTheme="minorBidi"/>
          <w:lang w:val="en-US"/>
        </w:rPr>
        <w:t xml:space="preserve">The </w:t>
      </w:r>
      <w:r w:rsidR="001E1073">
        <w:rPr>
          <w:rFonts w:asciiTheme="minorBidi" w:hAnsiTheme="minorBidi"/>
          <w:lang w:val="en-US"/>
        </w:rPr>
        <w:t>obligation</w:t>
      </w:r>
      <w:r w:rsidR="001E1073" w:rsidRPr="002E4878">
        <w:rPr>
          <w:rFonts w:asciiTheme="minorBidi" w:hAnsiTheme="minorBidi"/>
          <w:lang w:val="en-US"/>
        </w:rPr>
        <w:t xml:space="preserve"> </w:t>
      </w:r>
      <w:r w:rsidRPr="002E4878">
        <w:rPr>
          <w:rFonts w:asciiTheme="minorBidi" w:hAnsiTheme="minorBidi"/>
          <w:lang w:val="en-US"/>
        </w:rPr>
        <w:t xml:space="preserve">to provide a </w:t>
      </w:r>
      <w:r w:rsidR="001E1073">
        <w:rPr>
          <w:rFonts w:asciiTheme="minorBidi" w:hAnsiTheme="minorBidi"/>
          <w:lang w:val="en-US"/>
        </w:rPr>
        <w:t xml:space="preserve">COVID-19 </w:t>
      </w:r>
      <w:r w:rsidRPr="002E4878">
        <w:rPr>
          <w:rFonts w:asciiTheme="minorBidi" w:hAnsiTheme="minorBidi"/>
          <w:lang w:val="en-US"/>
        </w:rPr>
        <w:t xml:space="preserve">vaccination certificate or card </w:t>
      </w:r>
      <w:r w:rsidR="001E1073">
        <w:rPr>
          <w:rFonts w:asciiTheme="minorBidi" w:hAnsiTheme="minorBidi"/>
          <w:lang w:val="en-US"/>
        </w:rPr>
        <w:t xml:space="preserve">(physical or digital) as a requirement </w:t>
      </w:r>
      <w:r w:rsidRPr="002E4878">
        <w:rPr>
          <w:rFonts w:asciiTheme="minorBidi" w:hAnsiTheme="minorBidi"/>
          <w:lang w:val="en-US"/>
        </w:rPr>
        <w:t>to enter Indonesia does not apply to:</w:t>
      </w:r>
    </w:p>
    <w:p w14:paraId="33818713" w14:textId="6CFFD27B" w:rsidR="000C19D8" w:rsidRPr="004C53C3" w:rsidRDefault="000C19D8" w:rsidP="00296DF2">
      <w:pPr>
        <w:pStyle w:val="ListParagraph"/>
        <w:numPr>
          <w:ilvl w:val="3"/>
          <w:numId w:val="5"/>
        </w:numPr>
        <w:spacing w:line="360" w:lineRule="auto"/>
        <w:jc w:val="both"/>
        <w:rPr>
          <w:rFonts w:asciiTheme="minorBidi" w:hAnsiTheme="minorBidi"/>
          <w:lang w:val="en-US"/>
        </w:rPr>
      </w:pPr>
      <w:r w:rsidRPr="004C53C3">
        <w:rPr>
          <w:rFonts w:asciiTheme="minorBidi" w:hAnsiTheme="minorBidi"/>
          <w:lang w:val="en-US"/>
        </w:rPr>
        <w:t xml:space="preserve">Foreign </w:t>
      </w:r>
      <w:r w:rsidR="001E1073" w:rsidRPr="004C53C3">
        <w:rPr>
          <w:rFonts w:asciiTheme="minorBidi" w:hAnsiTheme="minorBidi"/>
          <w:lang w:val="en-US"/>
        </w:rPr>
        <w:t xml:space="preserve">Citizen </w:t>
      </w:r>
      <w:r w:rsidRPr="004C53C3">
        <w:rPr>
          <w:rFonts w:asciiTheme="minorBidi" w:hAnsiTheme="minorBidi"/>
          <w:lang w:val="en-US"/>
        </w:rPr>
        <w:t xml:space="preserve">holding a diplomatic </w:t>
      </w:r>
      <w:proofErr w:type="gramStart"/>
      <w:r w:rsidRPr="004C53C3">
        <w:rPr>
          <w:rFonts w:asciiTheme="minorBidi" w:hAnsiTheme="minorBidi"/>
          <w:lang w:val="en-US"/>
        </w:rPr>
        <w:t>visa</w:t>
      </w:r>
      <w:proofErr w:type="gramEnd"/>
      <w:r w:rsidRPr="004C53C3">
        <w:rPr>
          <w:rFonts w:asciiTheme="minorBidi" w:hAnsiTheme="minorBidi"/>
          <w:lang w:val="en-US"/>
        </w:rPr>
        <w:t xml:space="preserve"> or an official visa related to </w:t>
      </w:r>
      <w:r w:rsidR="008E5E0A" w:rsidRPr="004C53C3">
        <w:rPr>
          <w:rFonts w:asciiTheme="minorBidi" w:hAnsiTheme="minorBidi"/>
          <w:lang w:val="en-US"/>
        </w:rPr>
        <w:t>governmental business at or above the ministerial level and Foreign Nationals entering Indonesia in accordance with the Travel Corridor Arrangement scheme, in accordance with the principle of reciprocity and strictly complying with the health protocol.</w:t>
      </w:r>
    </w:p>
    <w:p w14:paraId="5CB8280D" w14:textId="41550851" w:rsidR="008E5E0A" w:rsidRPr="002E4878" w:rsidRDefault="008E5E0A" w:rsidP="002E4878">
      <w:pPr>
        <w:pStyle w:val="ListParagraph"/>
        <w:numPr>
          <w:ilvl w:val="3"/>
          <w:numId w:val="5"/>
        </w:numPr>
        <w:spacing w:line="360" w:lineRule="auto"/>
        <w:jc w:val="both"/>
        <w:rPr>
          <w:rFonts w:asciiTheme="minorBidi" w:hAnsiTheme="minorBidi"/>
          <w:lang w:val="en-US"/>
        </w:rPr>
      </w:pPr>
      <w:r w:rsidRPr="002E4878">
        <w:rPr>
          <w:rFonts w:asciiTheme="minorBidi" w:hAnsiTheme="minorBidi"/>
          <w:lang w:val="en-US"/>
        </w:rPr>
        <w:t>Foreign</w:t>
      </w:r>
      <w:r w:rsidR="001B4134" w:rsidRPr="002E4878">
        <w:rPr>
          <w:rFonts w:asciiTheme="minorBidi" w:hAnsiTheme="minorBidi"/>
          <w:lang w:val="en-US"/>
        </w:rPr>
        <w:t xml:space="preserve"> </w:t>
      </w:r>
      <w:r w:rsidR="001E1073">
        <w:rPr>
          <w:rFonts w:asciiTheme="minorBidi" w:hAnsiTheme="minorBidi"/>
          <w:lang w:val="en-US"/>
        </w:rPr>
        <w:t>Citizen</w:t>
      </w:r>
      <w:r w:rsidR="001E1073" w:rsidRPr="002E4878">
        <w:rPr>
          <w:rFonts w:asciiTheme="minorBidi" w:hAnsiTheme="minorBidi"/>
          <w:lang w:val="en-US"/>
        </w:rPr>
        <w:t xml:space="preserve"> </w:t>
      </w:r>
      <w:r w:rsidRPr="002E4878">
        <w:rPr>
          <w:rFonts w:asciiTheme="minorBidi" w:hAnsiTheme="minorBidi"/>
          <w:lang w:val="en-US"/>
        </w:rPr>
        <w:t xml:space="preserve">who </w:t>
      </w:r>
      <w:proofErr w:type="gramStart"/>
      <w:r w:rsidRPr="002E4878">
        <w:rPr>
          <w:rFonts w:asciiTheme="minorBidi" w:hAnsiTheme="minorBidi"/>
          <w:lang w:val="en-US"/>
        </w:rPr>
        <w:t>have</w:t>
      </w:r>
      <w:proofErr w:type="gramEnd"/>
      <w:r w:rsidRPr="002E4878">
        <w:rPr>
          <w:rFonts w:asciiTheme="minorBidi" w:hAnsiTheme="minorBidi"/>
          <w:lang w:val="en-US"/>
        </w:rPr>
        <w:t xml:space="preserve"> not been vaccinated who intend to travel domestically and then proceed to travel internationally out of Indonesia, do not need to provide proof of vaccination as long as they do not leave the airport transit area while waiting in transit for the international departure, provided that:</w:t>
      </w:r>
    </w:p>
    <w:p w14:paraId="68B2843D" w14:textId="762CEB2E" w:rsidR="008E5E0A" w:rsidRPr="002E4878" w:rsidRDefault="008E5E0A" w:rsidP="002E4878">
      <w:pPr>
        <w:pStyle w:val="ListParagraph"/>
        <w:numPr>
          <w:ilvl w:val="4"/>
          <w:numId w:val="5"/>
        </w:numPr>
        <w:spacing w:line="360" w:lineRule="auto"/>
        <w:jc w:val="both"/>
        <w:rPr>
          <w:rFonts w:asciiTheme="minorBidi" w:hAnsiTheme="minorBidi"/>
          <w:lang w:val="en-US"/>
        </w:rPr>
      </w:pPr>
      <w:r w:rsidRPr="002E4878">
        <w:rPr>
          <w:rFonts w:asciiTheme="minorBidi" w:hAnsiTheme="minorBidi"/>
          <w:lang w:val="en-US"/>
        </w:rPr>
        <w:t>They have received permission from the</w:t>
      </w:r>
      <w:r w:rsidR="002872CA" w:rsidRPr="002E4878">
        <w:rPr>
          <w:rFonts w:asciiTheme="minorBidi" w:hAnsiTheme="minorBidi"/>
          <w:lang w:val="en-US"/>
        </w:rPr>
        <w:t xml:space="preserve"> </w:t>
      </w:r>
      <w:r w:rsidR="009F30D1">
        <w:rPr>
          <w:rFonts w:asciiTheme="minorBidi" w:hAnsiTheme="minorBidi"/>
          <w:lang w:val="en-US"/>
        </w:rPr>
        <w:t>Port</w:t>
      </w:r>
      <w:r w:rsidR="009F30D1" w:rsidRPr="002E4878">
        <w:rPr>
          <w:rFonts w:asciiTheme="minorBidi" w:hAnsiTheme="minorBidi"/>
          <w:lang w:val="en-US"/>
        </w:rPr>
        <w:t xml:space="preserve"> </w:t>
      </w:r>
      <w:r w:rsidR="002872CA" w:rsidRPr="002E4878">
        <w:rPr>
          <w:rFonts w:asciiTheme="minorBidi" w:hAnsiTheme="minorBidi"/>
          <w:lang w:val="en-US"/>
        </w:rPr>
        <w:t>Health Office</w:t>
      </w:r>
      <w:r w:rsidR="00396EBC" w:rsidRPr="002E4878">
        <w:rPr>
          <w:rFonts w:asciiTheme="minorBidi" w:hAnsiTheme="minorBidi"/>
          <w:lang w:val="en-US"/>
        </w:rPr>
        <w:t xml:space="preserve"> (KKP)</w:t>
      </w:r>
      <w:r w:rsidR="002872CA" w:rsidRPr="002E4878">
        <w:rPr>
          <w:rFonts w:asciiTheme="minorBidi" w:hAnsiTheme="minorBidi"/>
          <w:lang w:val="en-US"/>
        </w:rPr>
        <w:t xml:space="preserve"> to conduct the domestic travel in transit for a flight out of Indonesia; and</w:t>
      </w:r>
    </w:p>
    <w:p w14:paraId="3014384C" w14:textId="711794E2" w:rsidR="002872CA" w:rsidRPr="002E4878" w:rsidRDefault="002872CA" w:rsidP="002E4878">
      <w:pPr>
        <w:pStyle w:val="ListParagraph"/>
        <w:numPr>
          <w:ilvl w:val="4"/>
          <w:numId w:val="5"/>
        </w:numPr>
        <w:spacing w:line="360" w:lineRule="auto"/>
        <w:jc w:val="both"/>
        <w:rPr>
          <w:rFonts w:asciiTheme="minorBidi" w:hAnsiTheme="minorBidi"/>
          <w:lang w:val="en-US"/>
        </w:rPr>
      </w:pPr>
      <w:r w:rsidRPr="002E4878">
        <w:rPr>
          <w:rFonts w:asciiTheme="minorBidi" w:hAnsiTheme="minorBidi"/>
          <w:lang w:val="en-US"/>
        </w:rPr>
        <w:lastRenderedPageBreak/>
        <w:t>They provide the ticket and flight details for a direct transit from the airport of departure through an international airport in Indonesia with the final arrival being in another country.</w:t>
      </w:r>
    </w:p>
    <w:p w14:paraId="3D1C5238" w14:textId="592D9CB6" w:rsidR="008E5E0A" w:rsidRPr="002E4878" w:rsidRDefault="002872CA" w:rsidP="002E4878">
      <w:pPr>
        <w:pStyle w:val="ListParagraph"/>
        <w:numPr>
          <w:ilvl w:val="3"/>
          <w:numId w:val="5"/>
        </w:numPr>
        <w:spacing w:line="360" w:lineRule="auto"/>
        <w:jc w:val="both"/>
        <w:rPr>
          <w:rFonts w:asciiTheme="minorBidi" w:hAnsiTheme="minorBidi"/>
          <w:lang w:val="en-US"/>
        </w:rPr>
      </w:pPr>
      <w:r w:rsidRPr="002E4878">
        <w:rPr>
          <w:rFonts w:asciiTheme="minorBidi" w:hAnsiTheme="minorBidi"/>
          <w:lang w:val="en-US"/>
        </w:rPr>
        <w:t xml:space="preserve">International Travelers </w:t>
      </w:r>
      <w:r w:rsidR="00CB673C">
        <w:rPr>
          <w:rFonts w:asciiTheme="minorBidi" w:hAnsiTheme="minorBidi"/>
          <w:lang w:val="en-US"/>
        </w:rPr>
        <w:t>below</w:t>
      </w:r>
      <w:r w:rsidRPr="002E4878">
        <w:rPr>
          <w:rFonts w:asciiTheme="minorBidi" w:hAnsiTheme="minorBidi"/>
          <w:lang w:val="en-US"/>
        </w:rPr>
        <w:t xml:space="preserve"> 18 years old; and</w:t>
      </w:r>
    </w:p>
    <w:p w14:paraId="44B37A8A" w14:textId="7DB73F79" w:rsidR="002872CA" w:rsidRPr="002E4878" w:rsidRDefault="002872CA" w:rsidP="002E4878">
      <w:pPr>
        <w:pStyle w:val="ListParagraph"/>
        <w:numPr>
          <w:ilvl w:val="3"/>
          <w:numId w:val="5"/>
        </w:numPr>
        <w:spacing w:line="360" w:lineRule="auto"/>
        <w:jc w:val="both"/>
        <w:rPr>
          <w:rFonts w:asciiTheme="minorBidi" w:hAnsiTheme="minorBidi"/>
          <w:lang w:val="en-US"/>
        </w:rPr>
      </w:pPr>
      <w:r w:rsidRPr="002E4878">
        <w:rPr>
          <w:rFonts w:asciiTheme="minorBidi" w:hAnsiTheme="minorBidi"/>
          <w:lang w:val="en-US"/>
        </w:rPr>
        <w:t xml:space="preserve">International Travelers with certain health conditions or a comorbid disease which causes the traveler in question not to be able to </w:t>
      </w:r>
      <w:r w:rsidR="007B20EF" w:rsidRPr="002E4878">
        <w:rPr>
          <w:rFonts w:asciiTheme="minorBidi" w:hAnsiTheme="minorBidi"/>
          <w:lang w:val="en-US"/>
        </w:rPr>
        <w:t>be vaccinated, with the requirement that they provide a medical certificate from a State Hospital of the departure state which states that they cannot/will not be vaccinated for COVID-19.</w:t>
      </w:r>
    </w:p>
    <w:p w14:paraId="072604D2" w14:textId="34474929" w:rsidR="000C19D8" w:rsidRPr="002E4878" w:rsidRDefault="001E1073" w:rsidP="002E4878">
      <w:pPr>
        <w:pStyle w:val="ListParagraph"/>
        <w:numPr>
          <w:ilvl w:val="2"/>
          <w:numId w:val="5"/>
        </w:numPr>
        <w:spacing w:line="360" w:lineRule="auto"/>
        <w:jc w:val="both"/>
        <w:rPr>
          <w:rFonts w:asciiTheme="minorBidi" w:hAnsiTheme="minorBidi"/>
          <w:lang w:val="en-US"/>
        </w:rPr>
      </w:pPr>
      <w:r w:rsidRPr="0013774A">
        <w:rPr>
          <w:rFonts w:ascii="Helvetica" w:hAnsi="Helvetica" w:cs="Helvetica"/>
        </w:rPr>
        <w:t xml:space="preserve">The </w:t>
      </w:r>
      <w:proofErr w:type="spellStart"/>
      <w:r w:rsidRPr="0013774A">
        <w:rPr>
          <w:rFonts w:ascii="Helvetica" w:hAnsi="Helvetica" w:cs="Helvetica"/>
        </w:rPr>
        <w:t>card</w:t>
      </w:r>
      <w:proofErr w:type="spellEnd"/>
      <w:r w:rsidRPr="0013774A">
        <w:rPr>
          <w:rFonts w:ascii="Helvetica" w:hAnsi="Helvetica" w:cs="Helvetica"/>
        </w:rPr>
        <w:t xml:space="preserve"> </w:t>
      </w:r>
      <w:proofErr w:type="spellStart"/>
      <w:r w:rsidRPr="0013774A">
        <w:rPr>
          <w:rFonts w:ascii="Helvetica" w:hAnsi="Helvetica" w:cs="Helvetica"/>
        </w:rPr>
        <w:t>or</w:t>
      </w:r>
      <w:proofErr w:type="spellEnd"/>
      <w:r w:rsidRPr="0013774A">
        <w:rPr>
          <w:rFonts w:ascii="Helvetica" w:hAnsi="Helvetica" w:cs="Helvetica"/>
        </w:rPr>
        <w:t xml:space="preserve"> </w:t>
      </w:r>
      <w:proofErr w:type="spellStart"/>
      <w:r w:rsidRPr="0013774A">
        <w:rPr>
          <w:rFonts w:ascii="Helvetica" w:hAnsi="Helvetica" w:cs="Helvetica"/>
        </w:rPr>
        <w:t>certificate</w:t>
      </w:r>
      <w:proofErr w:type="spellEnd"/>
      <w:r w:rsidRPr="0013774A">
        <w:rPr>
          <w:rFonts w:ascii="Helvetica" w:hAnsi="Helvetica" w:cs="Helvetica"/>
        </w:rPr>
        <w:t xml:space="preserve"> (</w:t>
      </w:r>
      <w:proofErr w:type="spellStart"/>
      <w:r w:rsidRPr="0013774A">
        <w:rPr>
          <w:rFonts w:ascii="Helvetica" w:hAnsi="Helvetica" w:cs="Helvetica"/>
        </w:rPr>
        <w:t>physical</w:t>
      </w:r>
      <w:proofErr w:type="spellEnd"/>
      <w:r w:rsidRPr="0013774A">
        <w:rPr>
          <w:rFonts w:ascii="Helvetica" w:hAnsi="Helvetica" w:cs="Helvetica"/>
        </w:rPr>
        <w:t xml:space="preserve"> </w:t>
      </w:r>
      <w:proofErr w:type="spellStart"/>
      <w:r w:rsidRPr="0013774A">
        <w:rPr>
          <w:rFonts w:ascii="Helvetica" w:hAnsi="Helvetica" w:cs="Helvetica"/>
        </w:rPr>
        <w:t>or</w:t>
      </w:r>
      <w:proofErr w:type="spellEnd"/>
      <w:r w:rsidRPr="0013774A">
        <w:rPr>
          <w:rFonts w:ascii="Helvetica" w:hAnsi="Helvetica" w:cs="Helvetica"/>
        </w:rPr>
        <w:t xml:space="preserve"> digital) </w:t>
      </w:r>
      <w:proofErr w:type="spellStart"/>
      <w:r w:rsidRPr="0013774A">
        <w:rPr>
          <w:rFonts w:ascii="Helvetica" w:hAnsi="Helvetica" w:cs="Helvetica"/>
        </w:rPr>
        <w:t>of</w:t>
      </w:r>
      <w:proofErr w:type="spellEnd"/>
      <w:r w:rsidRPr="0013774A">
        <w:rPr>
          <w:rFonts w:ascii="Helvetica" w:hAnsi="Helvetica" w:cs="Helvetica"/>
        </w:rPr>
        <w:t xml:space="preserve"> </w:t>
      </w:r>
      <w:proofErr w:type="spellStart"/>
      <w:r w:rsidRPr="0013774A">
        <w:rPr>
          <w:rFonts w:ascii="Helvetica" w:hAnsi="Helvetica" w:cs="Helvetica"/>
        </w:rPr>
        <w:t>receiving</w:t>
      </w:r>
      <w:proofErr w:type="spellEnd"/>
      <w:r w:rsidRPr="0013774A">
        <w:rPr>
          <w:rFonts w:ascii="Helvetica" w:hAnsi="Helvetica" w:cs="Helvetica"/>
        </w:rPr>
        <w:t xml:space="preserve"> </w:t>
      </w:r>
      <w:proofErr w:type="spellStart"/>
      <w:r w:rsidRPr="0013774A">
        <w:rPr>
          <w:rFonts w:ascii="Helvetica" w:hAnsi="Helvetica" w:cs="Helvetica"/>
        </w:rPr>
        <w:t>the</w:t>
      </w:r>
      <w:proofErr w:type="spellEnd"/>
      <w:r w:rsidRPr="0013774A">
        <w:rPr>
          <w:rFonts w:ascii="Helvetica" w:hAnsi="Helvetica" w:cs="Helvetica"/>
        </w:rPr>
        <w:t xml:space="preserve"> </w:t>
      </w:r>
      <w:proofErr w:type="spellStart"/>
      <w:r w:rsidRPr="0013774A">
        <w:rPr>
          <w:rFonts w:ascii="Helvetica" w:hAnsi="Helvetica" w:cs="Helvetica"/>
        </w:rPr>
        <w:t>full</w:t>
      </w:r>
      <w:proofErr w:type="spellEnd"/>
      <w:r w:rsidRPr="0013774A">
        <w:rPr>
          <w:rFonts w:ascii="Helvetica" w:hAnsi="Helvetica" w:cs="Helvetica"/>
        </w:rPr>
        <w:t xml:space="preserve"> </w:t>
      </w:r>
      <w:proofErr w:type="spellStart"/>
      <w:r w:rsidRPr="0013774A">
        <w:rPr>
          <w:rFonts w:ascii="Helvetica" w:hAnsi="Helvetica" w:cs="Helvetica"/>
        </w:rPr>
        <w:t>dose</w:t>
      </w:r>
      <w:proofErr w:type="spellEnd"/>
      <w:r w:rsidRPr="0013774A">
        <w:rPr>
          <w:rFonts w:ascii="Helvetica" w:hAnsi="Helvetica" w:cs="Helvetica"/>
        </w:rPr>
        <w:t xml:space="preserve"> </w:t>
      </w:r>
      <w:proofErr w:type="spellStart"/>
      <w:r w:rsidRPr="0013774A">
        <w:rPr>
          <w:rFonts w:ascii="Helvetica" w:hAnsi="Helvetica" w:cs="Helvetica"/>
        </w:rPr>
        <w:t>of</w:t>
      </w:r>
      <w:proofErr w:type="spellEnd"/>
      <w:r w:rsidRPr="0013774A">
        <w:rPr>
          <w:rFonts w:ascii="Helvetica" w:hAnsi="Helvetica" w:cs="Helvetica"/>
        </w:rPr>
        <w:t xml:space="preserve"> COVID-19 </w:t>
      </w:r>
      <w:proofErr w:type="spellStart"/>
      <w:r w:rsidRPr="0013774A">
        <w:rPr>
          <w:rFonts w:ascii="Helvetica" w:hAnsi="Helvetica" w:cs="Helvetica"/>
        </w:rPr>
        <w:t>vaccine</w:t>
      </w:r>
      <w:proofErr w:type="spellEnd"/>
      <w:r w:rsidRPr="0013774A">
        <w:rPr>
          <w:rFonts w:ascii="Helvetica" w:hAnsi="Helvetica" w:cs="Helvetica"/>
        </w:rPr>
        <w:t xml:space="preserve"> </w:t>
      </w:r>
      <w:proofErr w:type="spellStart"/>
      <w:r w:rsidRPr="0013774A">
        <w:rPr>
          <w:rFonts w:ascii="Helvetica" w:hAnsi="Helvetica" w:cs="Helvetica"/>
        </w:rPr>
        <w:t>shall</w:t>
      </w:r>
      <w:proofErr w:type="spellEnd"/>
      <w:r w:rsidRPr="0013774A">
        <w:rPr>
          <w:rFonts w:ascii="Helvetica" w:hAnsi="Helvetica" w:cs="Helvetica"/>
        </w:rPr>
        <w:t xml:space="preserve"> </w:t>
      </w:r>
      <w:proofErr w:type="spellStart"/>
      <w:r w:rsidRPr="0013774A">
        <w:rPr>
          <w:rFonts w:ascii="Helvetica" w:hAnsi="Helvetica" w:cs="Helvetica"/>
        </w:rPr>
        <w:t>be</w:t>
      </w:r>
      <w:proofErr w:type="spellEnd"/>
      <w:r w:rsidRPr="0013774A">
        <w:rPr>
          <w:rFonts w:ascii="Helvetica" w:hAnsi="Helvetica" w:cs="Helvetica"/>
        </w:rPr>
        <w:t xml:space="preserve"> </w:t>
      </w:r>
      <w:proofErr w:type="spellStart"/>
      <w:r w:rsidRPr="0013774A">
        <w:rPr>
          <w:rFonts w:ascii="Helvetica" w:hAnsi="Helvetica" w:cs="Helvetica"/>
        </w:rPr>
        <w:t>written</w:t>
      </w:r>
      <w:proofErr w:type="spellEnd"/>
      <w:r w:rsidRPr="0013774A">
        <w:rPr>
          <w:rFonts w:ascii="Helvetica" w:hAnsi="Helvetica" w:cs="Helvetica"/>
        </w:rPr>
        <w:t xml:space="preserve"> in </w:t>
      </w:r>
      <w:proofErr w:type="spellStart"/>
      <w:r w:rsidRPr="0013774A">
        <w:rPr>
          <w:rFonts w:ascii="Helvetica" w:hAnsi="Helvetica" w:cs="Helvetica"/>
        </w:rPr>
        <w:t>English</w:t>
      </w:r>
      <w:proofErr w:type="spellEnd"/>
      <w:r w:rsidRPr="0013774A">
        <w:rPr>
          <w:rFonts w:ascii="Helvetica" w:hAnsi="Helvetica" w:cs="Helvetica"/>
        </w:rPr>
        <w:t xml:space="preserve">, </w:t>
      </w:r>
      <w:proofErr w:type="spellStart"/>
      <w:r w:rsidRPr="0013774A">
        <w:rPr>
          <w:rFonts w:ascii="Helvetica" w:hAnsi="Helvetica" w:cs="Helvetica"/>
        </w:rPr>
        <w:t>other</w:t>
      </w:r>
      <w:proofErr w:type="spellEnd"/>
      <w:r w:rsidRPr="0013774A">
        <w:rPr>
          <w:rFonts w:ascii="Helvetica" w:hAnsi="Helvetica" w:cs="Helvetica"/>
        </w:rPr>
        <w:t xml:space="preserve"> </w:t>
      </w:r>
      <w:proofErr w:type="spellStart"/>
      <w:r w:rsidRPr="0013774A">
        <w:rPr>
          <w:rFonts w:ascii="Helvetica" w:hAnsi="Helvetica" w:cs="Helvetica"/>
        </w:rPr>
        <w:t>than</w:t>
      </w:r>
      <w:proofErr w:type="spellEnd"/>
      <w:r w:rsidRPr="0013774A">
        <w:rPr>
          <w:rFonts w:ascii="Helvetica" w:hAnsi="Helvetica" w:cs="Helvetica"/>
        </w:rPr>
        <w:t xml:space="preserve"> </w:t>
      </w:r>
      <w:proofErr w:type="spellStart"/>
      <w:r w:rsidRPr="0013774A">
        <w:rPr>
          <w:rFonts w:ascii="Helvetica" w:hAnsi="Helvetica" w:cs="Helvetica"/>
        </w:rPr>
        <w:t>the</w:t>
      </w:r>
      <w:proofErr w:type="spellEnd"/>
      <w:r w:rsidRPr="0013774A">
        <w:rPr>
          <w:rFonts w:ascii="Helvetica" w:hAnsi="Helvetica" w:cs="Helvetica"/>
        </w:rPr>
        <w:t xml:space="preserve"> </w:t>
      </w:r>
      <w:proofErr w:type="spellStart"/>
      <w:r w:rsidRPr="0013774A">
        <w:rPr>
          <w:rFonts w:ascii="Helvetica" w:hAnsi="Helvetica" w:cs="Helvetica"/>
        </w:rPr>
        <w:t>language</w:t>
      </w:r>
      <w:proofErr w:type="spellEnd"/>
      <w:r w:rsidRPr="0013774A">
        <w:rPr>
          <w:rFonts w:ascii="Helvetica" w:hAnsi="Helvetica" w:cs="Helvetica"/>
        </w:rPr>
        <w:t xml:space="preserve"> </w:t>
      </w:r>
      <w:proofErr w:type="spellStart"/>
      <w:r w:rsidRPr="0013774A">
        <w:rPr>
          <w:rFonts w:ascii="Helvetica" w:hAnsi="Helvetica" w:cs="Helvetica"/>
        </w:rPr>
        <w:t>of</w:t>
      </w:r>
      <w:proofErr w:type="spellEnd"/>
      <w:r w:rsidRPr="0013774A">
        <w:rPr>
          <w:rFonts w:ascii="Helvetica" w:hAnsi="Helvetica" w:cs="Helvetica"/>
        </w:rPr>
        <w:t xml:space="preserve"> </w:t>
      </w:r>
      <w:proofErr w:type="spellStart"/>
      <w:r w:rsidRPr="0013774A">
        <w:rPr>
          <w:rFonts w:ascii="Helvetica" w:hAnsi="Helvetica" w:cs="Helvetica"/>
        </w:rPr>
        <w:t>th</w:t>
      </w:r>
      <w:proofErr w:type="spellEnd"/>
      <w:r>
        <w:rPr>
          <w:rFonts w:ascii="Helvetica" w:hAnsi="Helvetica" w:cs="Helvetica"/>
          <w:lang w:val="en-US"/>
        </w:rPr>
        <w:t>e</w:t>
      </w:r>
      <w:r w:rsidRPr="0013774A">
        <w:rPr>
          <w:rFonts w:ascii="Helvetica" w:hAnsi="Helvetica" w:cs="Helvetica"/>
        </w:rPr>
        <w:t xml:space="preserve"> </w:t>
      </w:r>
      <w:r w:rsidR="007B20EF" w:rsidRPr="002E4878">
        <w:rPr>
          <w:rFonts w:asciiTheme="minorBidi" w:hAnsiTheme="minorBidi"/>
          <w:lang w:val="en-US"/>
        </w:rPr>
        <w:t>State of origin.</w:t>
      </w:r>
    </w:p>
    <w:p w14:paraId="0FC11D03" w14:textId="4FA2B741" w:rsidR="001E5186" w:rsidRPr="002E4878" w:rsidRDefault="007B20EF"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Provide a negative result of the RT-PCR test from the state of origin, from which the </w:t>
      </w:r>
      <w:proofErr w:type="spellStart"/>
      <w:r w:rsidR="00E87340" w:rsidRPr="0013774A">
        <w:rPr>
          <w:rFonts w:ascii="Helvetica" w:hAnsi="Helvetica" w:cs="Helvetica"/>
        </w:rPr>
        <w:t>which</w:t>
      </w:r>
      <w:proofErr w:type="spellEnd"/>
      <w:r w:rsidR="00E87340" w:rsidRPr="0013774A">
        <w:rPr>
          <w:rFonts w:ascii="Helvetica" w:hAnsi="Helvetica" w:cs="Helvetica"/>
        </w:rPr>
        <w:t xml:space="preserve"> </w:t>
      </w:r>
      <w:proofErr w:type="spellStart"/>
      <w:r w:rsidR="00E87340" w:rsidRPr="0013774A">
        <w:rPr>
          <w:rFonts w:ascii="Helvetica" w:hAnsi="Helvetica" w:cs="Helvetica"/>
        </w:rPr>
        <w:t>sample</w:t>
      </w:r>
      <w:proofErr w:type="spellEnd"/>
      <w:r w:rsidR="00E87340" w:rsidRPr="0013774A">
        <w:rPr>
          <w:rFonts w:ascii="Helvetica" w:hAnsi="Helvetica" w:cs="Helvetica"/>
        </w:rPr>
        <w:t xml:space="preserve"> </w:t>
      </w:r>
      <w:proofErr w:type="spellStart"/>
      <w:r w:rsidR="00E87340" w:rsidRPr="0013774A">
        <w:rPr>
          <w:rFonts w:ascii="Helvetica" w:hAnsi="Helvetica" w:cs="Helvetica"/>
        </w:rPr>
        <w:t>shall</w:t>
      </w:r>
      <w:proofErr w:type="spellEnd"/>
      <w:r w:rsidR="00E87340" w:rsidRPr="0013774A">
        <w:rPr>
          <w:rFonts w:ascii="Helvetica" w:hAnsi="Helvetica" w:cs="Helvetica"/>
        </w:rPr>
        <w:t xml:space="preserve"> </w:t>
      </w:r>
      <w:proofErr w:type="spellStart"/>
      <w:r w:rsidR="00E87340" w:rsidRPr="0013774A">
        <w:rPr>
          <w:rFonts w:ascii="Helvetica" w:hAnsi="Helvetica" w:cs="Helvetica"/>
        </w:rPr>
        <w:t>be</w:t>
      </w:r>
      <w:proofErr w:type="spellEnd"/>
      <w:r w:rsidR="00E87340" w:rsidRPr="0013774A">
        <w:rPr>
          <w:rFonts w:ascii="Helvetica" w:hAnsi="Helvetica" w:cs="Helvetica"/>
        </w:rPr>
        <w:t xml:space="preserve"> </w:t>
      </w:r>
      <w:proofErr w:type="spellStart"/>
      <w:r w:rsidR="00E87340" w:rsidRPr="0013774A">
        <w:rPr>
          <w:rFonts w:ascii="Helvetica" w:hAnsi="Helvetica" w:cs="Helvetica"/>
        </w:rPr>
        <w:t>taken</w:t>
      </w:r>
      <w:proofErr w:type="spellEnd"/>
      <w:r w:rsidR="00E87340" w:rsidRPr="0013774A">
        <w:rPr>
          <w:rFonts w:ascii="Helvetica" w:hAnsi="Helvetica" w:cs="Helvetica"/>
        </w:rPr>
        <w:t xml:space="preserve"> in </w:t>
      </w:r>
      <w:proofErr w:type="spellStart"/>
      <w:r w:rsidR="00E87340" w:rsidRPr="0013774A">
        <w:rPr>
          <w:rFonts w:ascii="Helvetica" w:hAnsi="Helvetica" w:cs="Helvetica"/>
        </w:rPr>
        <w:t>the</w:t>
      </w:r>
      <w:proofErr w:type="spellEnd"/>
      <w:r w:rsidR="00E87340" w:rsidRPr="0013774A">
        <w:rPr>
          <w:rFonts w:ascii="Helvetica" w:hAnsi="Helvetica" w:cs="Helvetica"/>
        </w:rPr>
        <w:t xml:space="preserve"> </w:t>
      </w:r>
      <w:proofErr w:type="spellStart"/>
      <w:r w:rsidR="00E87340" w:rsidRPr="0013774A">
        <w:rPr>
          <w:rFonts w:ascii="Helvetica" w:hAnsi="Helvetica" w:cs="Helvetica"/>
        </w:rPr>
        <w:t>period</w:t>
      </w:r>
      <w:proofErr w:type="spellEnd"/>
      <w:r w:rsidR="00E87340" w:rsidRPr="0013774A">
        <w:rPr>
          <w:rFonts w:ascii="Helvetica" w:hAnsi="Helvetica" w:cs="Helvetica"/>
        </w:rPr>
        <w:t xml:space="preserve"> </w:t>
      </w:r>
      <w:proofErr w:type="spellStart"/>
      <w:r w:rsidR="00E87340" w:rsidRPr="0013774A">
        <w:rPr>
          <w:rFonts w:ascii="Helvetica" w:hAnsi="Helvetica" w:cs="Helvetica"/>
        </w:rPr>
        <w:t>of</w:t>
      </w:r>
      <w:proofErr w:type="spellEnd"/>
      <w:r w:rsidR="00E87340" w:rsidRPr="0013774A">
        <w:rPr>
          <w:rFonts w:ascii="Helvetica" w:hAnsi="Helvetica" w:cs="Helvetica"/>
        </w:rPr>
        <w:t xml:space="preserve"> </w:t>
      </w:r>
      <w:proofErr w:type="spellStart"/>
      <w:r w:rsidR="00E87340" w:rsidRPr="0013774A">
        <w:rPr>
          <w:rFonts w:ascii="Helvetica" w:hAnsi="Helvetica" w:cs="Helvetica"/>
        </w:rPr>
        <w:t>maximum</w:t>
      </w:r>
      <w:proofErr w:type="spellEnd"/>
      <w:r w:rsidR="00E87340" w:rsidRPr="0013774A">
        <w:rPr>
          <w:rFonts w:ascii="Helvetica" w:hAnsi="Helvetica" w:cs="Helvetica"/>
        </w:rPr>
        <w:t xml:space="preserve"> </w:t>
      </w:r>
      <w:r w:rsidRPr="002E4878">
        <w:rPr>
          <w:rFonts w:asciiTheme="minorBidi" w:hAnsiTheme="minorBidi"/>
          <w:lang w:val="en-US"/>
        </w:rPr>
        <w:t xml:space="preserve">3 x 24 hours before departure and furnished at the </w:t>
      </w:r>
      <w:proofErr w:type="spellStart"/>
      <w:r w:rsidR="00E87340" w:rsidRPr="0013774A">
        <w:rPr>
          <w:rFonts w:ascii="Helvetica" w:hAnsi="Helvetica" w:cs="Helvetica"/>
        </w:rPr>
        <w:t>health</w:t>
      </w:r>
      <w:proofErr w:type="spellEnd"/>
      <w:r w:rsidR="00E87340" w:rsidRPr="0013774A">
        <w:rPr>
          <w:rFonts w:ascii="Helvetica" w:hAnsi="Helvetica" w:cs="Helvetica"/>
        </w:rPr>
        <w:t xml:space="preserve"> </w:t>
      </w:r>
      <w:proofErr w:type="spellStart"/>
      <w:r w:rsidR="00E87340" w:rsidRPr="0013774A">
        <w:rPr>
          <w:rFonts w:ascii="Helvetica" w:hAnsi="Helvetica" w:cs="Helvetica"/>
        </w:rPr>
        <w:t>screening</w:t>
      </w:r>
      <w:proofErr w:type="spellEnd"/>
      <w:r w:rsidR="00E87340" w:rsidRPr="0013774A">
        <w:rPr>
          <w:rFonts w:ascii="Helvetica" w:hAnsi="Helvetica" w:cs="Helvetica"/>
        </w:rPr>
        <w:t xml:space="preserve"> </w:t>
      </w:r>
      <w:proofErr w:type="spellStart"/>
      <w:r w:rsidR="00E87340" w:rsidRPr="0013774A">
        <w:rPr>
          <w:rFonts w:ascii="Helvetica" w:hAnsi="Helvetica" w:cs="Helvetica"/>
        </w:rPr>
        <w:t>or</w:t>
      </w:r>
      <w:proofErr w:type="spellEnd"/>
      <w:r w:rsidR="00E87340" w:rsidRPr="0013774A">
        <w:rPr>
          <w:rFonts w:ascii="Helvetica" w:hAnsi="Helvetica" w:cs="Helvetica"/>
        </w:rPr>
        <w:t xml:space="preserve"> </w:t>
      </w:r>
      <w:proofErr w:type="gramStart"/>
      <w:r w:rsidR="00E87340" w:rsidRPr="0013774A">
        <w:rPr>
          <w:rFonts w:ascii="Helvetica" w:hAnsi="Helvetica" w:cs="Helvetica"/>
        </w:rPr>
        <w:t>International</w:t>
      </w:r>
      <w:proofErr w:type="gramEnd"/>
      <w:r w:rsidR="00E87340" w:rsidRPr="0013774A">
        <w:rPr>
          <w:rFonts w:ascii="Helvetica" w:hAnsi="Helvetica" w:cs="Helvetica"/>
        </w:rPr>
        <w:t xml:space="preserve"> e-HAC </w:t>
      </w:r>
      <w:proofErr w:type="spellStart"/>
      <w:r w:rsidR="00E87340" w:rsidRPr="0013774A">
        <w:rPr>
          <w:rFonts w:ascii="Helvetica" w:hAnsi="Helvetica" w:cs="Helvetica"/>
        </w:rPr>
        <w:t>of</w:t>
      </w:r>
      <w:proofErr w:type="spellEnd"/>
      <w:r w:rsidR="00E87340" w:rsidRPr="0013774A">
        <w:rPr>
          <w:rFonts w:ascii="Helvetica" w:hAnsi="Helvetica" w:cs="Helvetica"/>
        </w:rPr>
        <w:t xml:space="preserve"> Indonesia</w:t>
      </w:r>
      <w:r w:rsidR="00E87340">
        <w:rPr>
          <w:rFonts w:asciiTheme="minorBidi" w:hAnsiTheme="minorBidi"/>
          <w:lang w:val="en-US"/>
        </w:rPr>
        <w:t>;</w:t>
      </w:r>
    </w:p>
    <w:p w14:paraId="4D953A85" w14:textId="129E157B" w:rsidR="007B20EF" w:rsidRPr="002E4878" w:rsidRDefault="00EC5601"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In the case that the International Traveler conducts Centralized Quarantine </w:t>
      </w:r>
      <w:r w:rsidR="00D82867" w:rsidRPr="002E4878">
        <w:rPr>
          <w:rFonts w:asciiTheme="minorBidi" w:hAnsiTheme="minorBidi"/>
          <w:lang w:val="en-US"/>
        </w:rPr>
        <w:t xml:space="preserve">bearing the costs on their own, they must provide proof of payment or booking of the place where they will be </w:t>
      </w:r>
      <w:proofErr w:type="gramStart"/>
      <w:r w:rsidR="00D82867" w:rsidRPr="002E4878">
        <w:rPr>
          <w:rFonts w:asciiTheme="minorBidi" w:hAnsiTheme="minorBidi"/>
          <w:lang w:val="en-US"/>
        </w:rPr>
        <w:t>quarantining;</w:t>
      </w:r>
      <w:proofErr w:type="gramEnd"/>
    </w:p>
    <w:p w14:paraId="69E66AE1" w14:textId="59DBA6F0" w:rsidR="00D82867" w:rsidRPr="002E4878" w:rsidRDefault="00D82867"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For Indonesian Citizens coming from overseas who are </w:t>
      </w:r>
      <w:r w:rsidR="00CE34DE" w:rsidRPr="002E4878">
        <w:rPr>
          <w:rFonts w:asciiTheme="minorBidi" w:hAnsiTheme="minorBidi"/>
          <w:lang w:val="en-US"/>
        </w:rPr>
        <w:t>Indonesian Migrant Workers (</w:t>
      </w:r>
      <w:proofErr w:type="spellStart"/>
      <w:r w:rsidR="00E87340">
        <w:rPr>
          <w:rFonts w:asciiTheme="minorBidi" w:hAnsiTheme="minorBidi"/>
          <w:i/>
          <w:iCs/>
          <w:lang w:val="en-US"/>
        </w:rPr>
        <w:t>Pekerja</w:t>
      </w:r>
      <w:proofErr w:type="spellEnd"/>
      <w:r w:rsidR="00E87340">
        <w:rPr>
          <w:rFonts w:asciiTheme="minorBidi" w:hAnsiTheme="minorBidi"/>
          <w:i/>
          <w:iCs/>
          <w:lang w:val="en-US"/>
        </w:rPr>
        <w:t xml:space="preserve"> </w:t>
      </w:r>
      <w:proofErr w:type="spellStart"/>
      <w:r w:rsidR="00E87340">
        <w:rPr>
          <w:rFonts w:asciiTheme="minorBidi" w:hAnsiTheme="minorBidi"/>
          <w:i/>
          <w:iCs/>
          <w:lang w:val="en-US"/>
        </w:rPr>
        <w:t>Migran</w:t>
      </w:r>
      <w:proofErr w:type="spellEnd"/>
      <w:r w:rsidR="00E87340">
        <w:rPr>
          <w:rFonts w:asciiTheme="minorBidi" w:hAnsiTheme="minorBidi"/>
          <w:i/>
          <w:iCs/>
          <w:lang w:val="en-US"/>
        </w:rPr>
        <w:t xml:space="preserve"> </w:t>
      </w:r>
      <w:r w:rsidR="00E87340" w:rsidRPr="00E87340">
        <w:rPr>
          <w:rFonts w:asciiTheme="minorBidi" w:hAnsiTheme="minorBidi"/>
          <w:i/>
          <w:iCs/>
          <w:lang w:val="en-US"/>
        </w:rPr>
        <w:t>Indonesia</w:t>
      </w:r>
      <w:r w:rsidR="00E87340">
        <w:rPr>
          <w:rFonts w:asciiTheme="minorBidi" w:hAnsiTheme="minorBidi"/>
          <w:lang w:val="en-US"/>
        </w:rPr>
        <w:t xml:space="preserve"> or “</w:t>
      </w:r>
      <w:r w:rsidR="00CE34DE" w:rsidRPr="004C53C3">
        <w:rPr>
          <w:rFonts w:asciiTheme="minorBidi" w:hAnsiTheme="minorBidi"/>
          <w:b/>
          <w:bCs/>
          <w:lang w:val="en-US"/>
        </w:rPr>
        <w:t>PMI</w:t>
      </w:r>
      <w:r w:rsidR="00E87340">
        <w:rPr>
          <w:rFonts w:asciiTheme="minorBidi" w:hAnsiTheme="minorBidi"/>
          <w:lang w:val="en-US"/>
        </w:rPr>
        <w:t>”</w:t>
      </w:r>
      <w:r w:rsidR="00CE34DE" w:rsidRPr="002E4878">
        <w:rPr>
          <w:rFonts w:asciiTheme="minorBidi" w:hAnsiTheme="minorBidi"/>
          <w:lang w:val="en-US"/>
        </w:rPr>
        <w:t>)</w:t>
      </w:r>
      <w:r w:rsidRPr="002E4878">
        <w:rPr>
          <w:rFonts w:asciiTheme="minorBidi" w:hAnsiTheme="minorBidi"/>
          <w:lang w:val="en-US"/>
        </w:rPr>
        <w:t xml:space="preserve">, students, and certain people with certain </w:t>
      </w:r>
      <w:proofErr w:type="gramStart"/>
      <w:r w:rsidRPr="002E4878">
        <w:rPr>
          <w:rFonts w:asciiTheme="minorBidi" w:hAnsiTheme="minorBidi"/>
          <w:lang w:val="en-US"/>
        </w:rPr>
        <w:t>tasks</w:t>
      </w:r>
      <w:r w:rsidR="00E87340">
        <w:rPr>
          <w:rFonts w:asciiTheme="minorBidi" w:hAnsiTheme="minorBidi"/>
          <w:lang w:val="en-US"/>
        </w:rPr>
        <w:t>;</w:t>
      </w:r>
      <w:proofErr w:type="gramEnd"/>
    </w:p>
    <w:p w14:paraId="2829AA3D" w14:textId="02240C9B" w:rsidR="00D82867" w:rsidRPr="002E4878" w:rsidRDefault="00D82867"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At the time of arrival to be subjected to RT-PCR </w:t>
      </w:r>
      <w:r w:rsidR="00CE34DE" w:rsidRPr="002E4878">
        <w:rPr>
          <w:rFonts w:asciiTheme="minorBidi" w:hAnsiTheme="minorBidi"/>
          <w:lang w:val="en-US"/>
        </w:rPr>
        <w:t xml:space="preserve">testing for International Travelers and be required to go through centralized quarantine for 10 x 24 </w:t>
      </w:r>
      <w:proofErr w:type="gramStart"/>
      <w:r w:rsidR="00CE34DE" w:rsidRPr="002E4878">
        <w:rPr>
          <w:rFonts w:asciiTheme="minorBidi" w:hAnsiTheme="minorBidi"/>
          <w:lang w:val="en-US"/>
        </w:rPr>
        <w:t>hours;</w:t>
      </w:r>
      <w:proofErr w:type="gramEnd"/>
    </w:p>
    <w:p w14:paraId="3C0440CB" w14:textId="69F0A72F" w:rsidR="00CE34DE" w:rsidRPr="002E4878" w:rsidRDefault="00CE34DE"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In the case of an Indonesian Citizen coming from a country referred to in No.2, they are still allowed entry as long as they are subjected to RT-PCR testing on arrival and required to go through centralized quarantine for 14 x 24 </w:t>
      </w:r>
      <w:proofErr w:type="gramStart"/>
      <w:r w:rsidRPr="002E4878">
        <w:rPr>
          <w:rFonts w:asciiTheme="minorBidi" w:hAnsiTheme="minorBidi"/>
          <w:lang w:val="en-US"/>
        </w:rPr>
        <w:t>hours;</w:t>
      </w:r>
      <w:proofErr w:type="gramEnd"/>
    </w:p>
    <w:p w14:paraId="24DBC2CB" w14:textId="43E0C042" w:rsidR="00CE34DE" w:rsidRPr="002E4878" w:rsidRDefault="00CE34DE"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The quarantine requirements </w:t>
      </w:r>
      <w:r w:rsidR="00E87340">
        <w:rPr>
          <w:rFonts w:asciiTheme="minorBidi" w:hAnsiTheme="minorBidi"/>
          <w:lang w:val="en-US"/>
        </w:rPr>
        <w:t xml:space="preserve">as </w:t>
      </w:r>
      <w:r w:rsidRPr="002E4878">
        <w:rPr>
          <w:rFonts w:asciiTheme="minorBidi" w:hAnsiTheme="minorBidi"/>
          <w:lang w:val="en-US"/>
        </w:rPr>
        <w:t>stated in letter f and g are as follows:</w:t>
      </w:r>
    </w:p>
    <w:p w14:paraId="533B0194" w14:textId="34676216" w:rsidR="00CE34DE" w:rsidRPr="002E4878" w:rsidRDefault="00CE34DE" w:rsidP="002E4878">
      <w:pPr>
        <w:pStyle w:val="ListParagraph"/>
        <w:numPr>
          <w:ilvl w:val="2"/>
          <w:numId w:val="5"/>
        </w:numPr>
        <w:spacing w:line="360" w:lineRule="auto"/>
        <w:jc w:val="both"/>
        <w:rPr>
          <w:rFonts w:asciiTheme="minorBidi" w:hAnsiTheme="minorBidi"/>
          <w:lang w:val="en-US"/>
        </w:rPr>
      </w:pPr>
      <w:r w:rsidRPr="002E4878">
        <w:rPr>
          <w:rFonts w:asciiTheme="minorBidi" w:hAnsiTheme="minorBidi"/>
          <w:lang w:val="en-US"/>
        </w:rPr>
        <w:t xml:space="preserve">For Indonesian Citizens, who are Indonesian Migrant Workers; Students who have finished their overseas studies; Government employees coming back from government business; or Indonesian Representatives for an </w:t>
      </w:r>
      <w:r w:rsidRPr="002E4878">
        <w:rPr>
          <w:rFonts w:asciiTheme="minorBidi" w:hAnsiTheme="minorBidi"/>
          <w:lang w:val="en-US"/>
        </w:rPr>
        <w:lastRenderedPageBreak/>
        <w:t xml:space="preserve">International Competition or Festival </w:t>
      </w:r>
      <w:r w:rsidR="001B4134" w:rsidRPr="002E4878">
        <w:rPr>
          <w:rFonts w:asciiTheme="minorBidi" w:hAnsiTheme="minorBidi"/>
          <w:lang w:val="en-US"/>
        </w:rPr>
        <w:t xml:space="preserve">in accordance with the applicable laws and regulations regarding </w:t>
      </w:r>
      <w:r w:rsidR="001B4134" w:rsidRPr="004C53C3">
        <w:rPr>
          <w:rFonts w:asciiTheme="minorBidi" w:hAnsiTheme="minorBidi"/>
          <w:lang w:val="en-US"/>
        </w:rPr>
        <w:t>Entry Points</w:t>
      </w:r>
      <w:r w:rsidR="001B4134" w:rsidRPr="002E4878">
        <w:rPr>
          <w:rFonts w:asciiTheme="minorBidi" w:hAnsiTheme="minorBidi"/>
          <w:lang w:val="en-US"/>
        </w:rPr>
        <w:t>, Place of Quarantine, and Requirement of RT-PCR for Indonesian International Travelers with the costs being borne by the government.</w:t>
      </w:r>
    </w:p>
    <w:p w14:paraId="7D2AB6D6" w14:textId="121BFE60" w:rsidR="001B4134" w:rsidRPr="002E4878" w:rsidRDefault="001B4134" w:rsidP="002E4878">
      <w:pPr>
        <w:pStyle w:val="ListParagraph"/>
        <w:numPr>
          <w:ilvl w:val="2"/>
          <w:numId w:val="5"/>
        </w:numPr>
        <w:spacing w:line="360" w:lineRule="auto"/>
        <w:jc w:val="both"/>
        <w:rPr>
          <w:rFonts w:asciiTheme="minorBidi" w:hAnsiTheme="minorBidi"/>
          <w:lang w:val="en-US"/>
        </w:rPr>
      </w:pPr>
      <w:r w:rsidRPr="002E4878">
        <w:rPr>
          <w:rFonts w:asciiTheme="minorBidi" w:hAnsiTheme="minorBidi"/>
          <w:lang w:val="en-US"/>
        </w:rPr>
        <w:t>For Indonesian Citizens other than the above stated in</w:t>
      </w:r>
      <w:r w:rsidR="00E87340">
        <w:rPr>
          <w:rFonts w:asciiTheme="minorBidi" w:hAnsiTheme="minorBidi"/>
          <w:lang w:val="en-US"/>
        </w:rPr>
        <w:t xml:space="preserve"> number 1)</w:t>
      </w:r>
      <w:r w:rsidRPr="002E4878">
        <w:rPr>
          <w:rFonts w:asciiTheme="minorBidi" w:hAnsiTheme="minorBidi"/>
          <w:lang w:val="en-US"/>
        </w:rPr>
        <w:t xml:space="preserve"> and for Foreign </w:t>
      </w:r>
      <w:r w:rsidR="00296DF2" w:rsidRPr="002E4878">
        <w:rPr>
          <w:rFonts w:asciiTheme="minorBidi" w:hAnsiTheme="minorBidi"/>
          <w:lang w:val="en-US"/>
        </w:rPr>
        <w:t>Citizens</w:t>
      </w:r>
      <w:r w:rsidRPr="002E4878">
        <w:rPr>
          <w:rFonts w:asciiTheme="minorBidi" w:hAnsiTheme="minorBidi"/>
          <w:lang w:val="en-US"/>
        </w:rPr>
        <w:t xml:space="preserve">, including foreign diplomats, other than head of the representatives and family, must be quarantined in a place which accommodates </w:t>
      </w:r>
      <w:r w:rsidR="00296DF2">
        <w:rPr>
          <w:rFonts w:asciiTheme="minorBidi" w:hAnsiTheme="minorBidi"/>
          <w:lang w:val="en-US"/>
        </w:rPr>
        <w:t>quarantine</w:t>
      </w:r>
      <w:r w:rsidRPr="002E4878">
        <w:rPr>
          <w:rFonts w:asciiTheme="minorBidi" w:hAnsiTheme="minorBidi"/>
          <w:lang w:val="en-US"/>
        </w:rPr>
        <w:t>.</w:t>
      </w:r>
    </w:p>
    <w:p w14:paraId="4A42F560" w14:textId="64DFDC55" w:rsidR="00CE34DE" w:rsidRPr="002E4878" w:rsidRDefault="00D0486E"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The place which accommodates </w:t>
      </w:r>
      <w:r w:rsidR="006741C8">
        <w:rPr>
          <w:rFonts w:asciiTheme="minorBidi" w:hAnsiTheme="minorBidi"/>
          <w:lang w:val="en-US"/>
        </w:rPr>
        <w:t>quarantine</w:t>
      </w:r>
      <w:r w:rsidR="006741C8" w:rsidRPr="002E4878">
        <w:rPr>
          <w:rFonts w:asciiTheme="minorBidi" w:hAnsiTheme="minorBidi"/>
          <w:lang w:val="en-US"/>
        </w:rPr>
        <w:t xml:space="preserve"> </w:t>
      </w:r>
      <w:r w:rsidRPr="002E4878">
        <w:rPr>
          <w:rFonts w:asciiTheme="minorBidi" w:hAnsiTheme="minorBidi"/>
          <w:lang w:val="en-US"/>
        </w:rPr>
        <w:t>as stated in</w:t>
      </w:r>
      <w:r w:rsidR="00E87340">
        <w:rPr>
          <w:rFonts w:asciiTheme="minorBidi" w:hAnsiTheme="minorBidi"/>
          <w:lang w:val="en-US"/>
        </w:rPr>
        <w:t xml:space="preserve"> letter h.2)</w:t>
      </w:r>
      <w:r w:rsidRPr="002E4878">
        <w:rPr>
          <w:rFonts w:asciiTheme="minorBidi" w:hAnsiTheme="minorBidi"/>
          <w:lang w:val="en-US"/>
        </w:rPr>
        <w:t xml:space="preserve"> must procure a recommendation from the Covid-19 </w:t>
      </w:r>
      <w:r w:rsidR="00E87340" w:rsidRPr="0013774A">
        <w:rPr>
          <w:rFonts w:ascii="Helvetica" w:hAnsi="Helvetica" w:cs="Helvetica"/>
        </w:rPr>
        <w:t>Tas</w:t>
      </w:r>
      <w:r w:rsidR="00296DF2">
        <w:rPr>
          <w:rFonts w:ascii="Helvetica" w:hAnsi="Helvetica" w:cs="Helvetica"/>
          <w:lang w:val="en-US"/>
        </w:rPr>
        <w:t xml:space="preserve">k </w:t>
      </w:r>
      <w:proofErr w:type="spellStart"/>
      <w:r w:rsidR="00E87340" w:rsidRPr="0013774A">
        <w:rPr>
          <w:rFonts w:ascii="Helvetica" w:hAnsi="Helvetica" w:cs="Helvetica"/>
        </w:rPr>
        <w:t>Force</w:t>
      </w:r>
      <w:proofErr w:type="spellEnd"/>
      <w:r w:rsidR="00E87340" w:rsidRPr="0013774A">
        <w:rPr>
          <w:rFonts w:ascii="Helvetica" w:hAnsi="Helvetica" w:cs="Helvetica"/>
        </w:rPr>
        <w:t xml:space="preserve"> </w:t>
      </w:r>
      <w:r w:rsidRPr="002E4878">
        <w:rPr>
          <w:rFonts w:asciiTheme="minorBidi" w:hAnsiTheme="minorBidi"/>
          <w:lang w:val="en-US"/>
        </w:rPr>
        <w:t xml:space="preserve">which has fulfilled the requirements and conditions from the </w:t>
      </w:r>
      <w:r w:rsidR="00E023DC" w:rsidRPr="002E4878">
        <w:rPr>
          <w:rFonts w:asciiTheme="minorBidi" w:hAnsiTheme="minorBidi"/>
          <w:lang w:val="en-US"/>
        </w:rPr>
        <w:t>Indonesian Hotel and Restaurant Association (</w:t>
      </w:r>
      <w:proofErr w:type="spellStart"/>
      <w:r w:rsidR="006741C8">
        <w:rPr>
          <w:rFonts w:asciiTheme="minorBidi" w:hAnsiTheme="minorBidi"/>
          <w:i/>
          <w:iCs/>
          <w:lang w:val="en-US"/>
        </w:rPr>
        <w:t>Perhimpunan</w:t>
      </w:r>
      <w:proofErr w:type="spellEnd"/>
      <w:r w:rsidR="006741C8">
        <w:rPr>
          <w:rFonts w:asciiTheme="minorBidi" w:hAnsiTheme="minorBidi"/>
          <w:i/>
          <w:iCs/>
          <w:lang w:val="en-US"/>
        </w:rPr>
        <w:t xml:space="preserve"> Hotel dan </w:t>
      </w:r>
      <w:proofErr w:type="spellStart"/>
      <w:r w:rsidR="006741C8">
        <w:rPr>
          <w:rFonts w:asciiTheme="minorBidi" w:hAnsiTheme="minorBidi"/>
          <w:i/>
          <w:iCs/>
          <w:lang w:val="en-US"/>
        </w:rPr>
        <w:t>Restoran</w:t>
      </w:r>
      <w:proofErr w:type="spellEnd"/>
      <w:r w:rsidR="006741C8">
        <w:rPr>
          <w:rFonts w:asciiTheme="minorBidi" w:hAnsiTheme="minorBidi"/>
          <w:i/>
          <w:iCs/>
          <w:lang w:val="en-US"/>
        </w:rPr>
        <w:t xml:space="preserve"> </w:t>
      </w:r>
      <w:r w:rsidR="006741C8" w:rsidRPr="006741C8">
        <w:rPr>
          <w:rFonts w:asciiTheme="minorBidi" w:hAnsiTheme="minorBidi"/>
          <w:i/>
          <w:iCs/>
          <w:lang w:val="en-US"/>
        </w:rPr>
        <w:t>Indonesia</w:t>
      </w:r>
      <w:r w:rsidR="006741C8">
        <w:rPr>
          <w:rFonts w:asciiTheme="minorBidi" w:hAnsiTheme="minorBidi"/>
          <w:lang w:val="en-US"/>
        </w:rPr>
        <w:t xml:space="preserve"> or “</w:t>
      </w:r>
      <w:r w:rsidR="00E023DC" w:rsidRPr="004C53C3">
        <w:rPr>
          <w:rFonts w:asciiTheme="minorBidi" w:hAnsiTheme="minorBidi"/>
          <w:b/>
          <w:bCs/>
          <w:lang w:val="en-US"/>
        </w:rPr>
        <w:t>PHRI</w:t>
      </w:r>
      <w:r w:rsidR="006741C8">
        <w:rPr>
          <w:rFonts w:asciiTheme="minorBidi" w:hAnsiTheme="minorBidi"/>
          <w:lang w:val="en-US"/>
        </w:rPr>
        <w:t>”</w:t>
      </w:r>
      <w:r w:rsidR="00E023DC" w:rsidRPr="002E4878">
        <w:rPr>
          <w:rFonts w:asciiTheme="minorBidi" w:hAnsiTheme="minorBidi"/>
          <w:lang w:val="en-US"/>
        </w:rPr>
        <w:t xml:space="preserve">) for cleanliness, health, safety, and environment sustainability (CHSE) and the Ministry in charge of health for the </w:t>
      </w:r>
      <w:r w:rsidR="006741C8">
        <w:rPr>
          <w:rFonts w:asciiTheme="minorBidi" w:hAnsiTheme="minorBidi"/>
          <w:lang w:val="en-US"/>
        </w:rPr>
        <w:t xml:space="preserve">region of </w:t>
      </w:r>
      <w:r w:rsidR="00E023DC" w:rsidRPr="002E4878">
        <w:rPr>
          <w:rFonts w:asciiTheme="minorBidi" w:hAnsiTheme="minorBidi"/>
          <w:lang w:val="en-US"/>
        </w:rPr>
        <w:t>Jakarta</w:t>
      </w:r>
      <w:r w:rsidR="006741C8">
        <w:rPr>
          <w:rFonts w:asciiTheme="minorBidi" w:hAnsiTheme="minorBidi"/>
          <w:lang w:val="en-US"/>
        </w:rPr>
        <w:t xml:space="preserve"> </w:t>
      </w:r>
      <w:r w:rsidR="00E023DC" w:rsidRPr="002E4878">
        <w:rPr>
          <w:rFonts w:asciiTheme="minorBidi" w:hAnsiTheme="minorBidi"/>
          <w:lang w:val="en-US"/>
        </w:rPr>
        <w:t xml:space="preserve">and its surroundings or the </w:t>
      </w:r>
      <w:r w:rsidR="006741C8">
        <w:rPr>
          <w:rFonts w:asciiTheme="minorBidi" w:hAnsiTheme="minorBidi"/>
          <w:lang w:val="en-US"/>
        </w:rPr>
        <w:t>P</w:t>
      </w:r>
      <w:r w:rsidR="00E023DC" w:rsidRPr="002E4878">
        <w:rPr>
          <w:rFonts w:asciiTheme="minorBidi" w:hAnsiTheme="minorBidi"/>
          <w:lang w:val="en-US"/>
        </w:rPr>
        <w:t xml:space="preserve">rovincial </w:t>
      </w:r>
      <w:r w:rsidR="006741C8">
        <w:rPr>
          <w:rFonts w:asciiTheme="minorBidi" w:hAnsiTheme="minorBidi"/>
          <w:lang w:val="en-US"/>
        </w:rPr>
        <w:t>O</w:t>
      </w:r>
      <w:r w:rsidR="00E023DC" w:rsidRPr="002E4878">
        <w:rPr>
          <w:rFonts w:asciiTheme="minorBidi" w:hAnsiTheme="minorBidi"/>
          <w:lang w:val="en-US"/>
        </w:rPr>
        <w:t>ffice in charge of health in the area in relation to the COVID-19 health protocol certification</w:t>
      </w:r>
      <w:r w:rsidR="006A1B34" w:rsidRPr="002E4878">
        <w:rPr>
          <w:rFonts w:asciiTheme="minorBidi" w:hAnsiTheme="minorBidi"/>
          <w:lang w:val="en-US"/>
        </w:rPr>
        <w:t>;</w:t>
      </w:r>
    </w:p>
    <w:p w14:paraId="4B027FAB" w14:textId="7B148D34" w:rsidR="00E023DC" w:rsidRPr="002E4878" w:rsidRDefault="004C6569"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In the </w:t>
      </w:r>
      <w:r w:rsidR="006741C8">
        <w:rPr>
          <w:rFonts w:asciiTheme="minorBidi" w:hAnsiTheme="minorBidi"/>
          <w:lang w:val="en-US"/>
        </w:rPr>
        <w:t xml:space="preserve">event </w:t>
      </w:r>
      <w:r w:rsidRPr="002E4878">
        <w:rPr>
          <w:rFonts w:asciiTheme="minorBidi" w:hAnsiTheme="minorBidi"/>
          <w:lang w:val="en-US"/>
        </w:rPr>
        <w:t xml:space="preserve">that the RT-PCR test on arrival as regulated in letters f and g shows a positive result, then Indonesian Citizens will be treated at a hospital at the State’s expense while Foreign Nationals will bear their own </w:t>
      </w:r>
      <w:proofErr w:type="gramStart"/>
      <w:r w:rsidRPr="002E4878">
        <w:rPr>
          <w:rFonts w:asciiTheme="minorBidi" w:hAnsiTheme="minorBidi"/>
          <w:lang w:val="en-US"/>
        </w:rPr>
        <w:t>expenses;</w:t>
      </w:r>
      <w:proofErr w:type="gramEnd"/>
    </w:p>
    <w:p w14:paraId="41896E70" w14:textId="413EF072" w:rsidR="0065115D" w:rsidRPr="002E4878" w:rsidRDefault="0065115D"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In the case that the Foreign National is not able to bear the expenses for self-quarantine or treatment at a hospital, then the Sponsor, Ministry/Agency/State</w:t>
      </w:r>
      <w:r w:rsidR="00164226">
        <w:rPr>
          <w:rFonts w:asciiTheme="minorBidi" w:hAnsiTheme="minorBidi"/>
          <w:lang w:val="en-US"/>
        </w:rPr>
        <w:t>-Owned Enterprises (</w:t>
      </w:r>
      <w:r w:rsidR="00164226">
        <w:rPr>
          <w:rFonts w:asciiTheme="minorBidi" w:hAnsiTheme="minorBidi"/>
          <w:i/>
          <w:iCs/>
          <w:lang w:val="en-US"/>
        </w:rPr>
        <w:t>Badan Usaha Milik</w:t>
      </w:r>
      <w:r w:rsidR="00164226">
        <w:rPr>
          <w:rFonts w:asciiTheme="minorBidi" w:hAnsiTheme="minorBidi"/>
          <w:lang w:val="en-US"/>
        </w:rPr>
        <w:t xml:space="preserve"> </w:t>
      </w:r>
      <w:r w:rsidR="00164226" w:rsidRPr="00164226">
        <w:rPr>
          <w:rFonts w:asciiTheme="minorBidi" w:hAnsiTheme="minorBidi"/>
          <w:i/>
          <w:iCs/>
          <w:lang w:val="en-US"/>
        </w:rPr>
        <w:t>Negara</w:t>
      </w:r>
      <w:r w:rsidR="00164226">
        <w:rPr>
          <w:rFonts w:asciiTheme="minorBidi" w:hAnsiTheme="minorBidi"/>
          <w:i/>
          <w:iCs/>
          <w:lang w:val="en-US"/>
        </w:rPr>
        <w:t xml:space="preserve"> </w:t>
      </w:r>
      <w:r w:rsidR="00164226">
        <w:rPr>
          <w:rFonts w:asciiTheme="minorBidi" w:hAnsiTheme="minorBidi"/>
          <w:lang w:val="en-US"/>
        </w:rPr>
        <w:t>or “</w:t>
      </w:r>
      <w:r w:rsidR="00164226" w:rsidRPr="004C53C3">
        <w:rPr>
          <w:rFonts w:asciiTheme="minorBidi" w:hAnsiTheme="minorBidi"/>
          <w:b/>
          <w:bCs/>
          <w:lang w:val="en-US"/>
        </w:rPr>
        <w:t>BUMN</w:t>
      </w:r>
      <w:r w:rsidR="00164226">
        <w:rPr>
          <w:rFonts w:asciiTheme="minorBidi" w:hAnsiTheme="minorBidi"/>
          <w:lang w:val="en-US"/>
        </w:rPr>
        <w:t xml:space="preserve">”) </w:t>
      </w:r>
      <w:proofErr w:type="spellStart"/>
      <w:r w:rsidR="009F30D1" w:rsidRPr="0013774A">
        <w:rPr>
          <w:rFonts w:ascii="Helvetica" w:hAnsi="Helvetica" w:cs="Helvetica"/>
        </w:rPr>
        <w:t>who</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gives</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the</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consideration</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of</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entry</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permit</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for</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such</w:t>
      </w:r>
      <w:proofErr w:type="spellEnd"/>
      <w:r w:rsidR="009F30D1" w:rsidRPr="0013774A">
        <w:rPr>
          <w:rFonts w:ascii="Helvetica" w:hAnsi="Helvetica" w:cs="Helvetica"/>
        </w:rPr>
        <w:t xml:space="preserve"> WNA </w:t>
      </w:r>
      <w:proofErr w:type="spellStart"/>
      <w:r w:rsidR="009F30D1" w:rsidRPr="0013774A">
        <w:rPr>
          <w:rFonts w:ascii="Helvetica" w:hAnsi="Helvetica" w:cs="Helvetica"/>
        </w:rPr>
        <w:t>can</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be</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asked</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for</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the</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responsibility</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of</w:t>
      </w:r>
      <w:proofErr w:type="spellEnd"/>
      <w:r w:rsidR="009F30D1" w:rsidRPr="0013774A">
        <w:rPr>
          <w:rFonts w:ascii="Helvetica" w:hAnsi="Helvetica" w:cs="Helvetica"/>
        </w:rPr>
        <w:t xml:space="preserve"> </w:t>
      </w:r>
      <w:proofErr w:type="spellStart"/>
      <w:r w:rsidR="009F30D1" w:rsidRPr="0013774A">
        <w:rPr>
          <w:rFonts w:ascii="Helvetica" w:hAnsi="Helvetica" w:cs="Helvetica"/>
        </w:rPr>
        <w:t>the</w:t>
      </w:r>
      <w:proofErr w:type="spellEnd"/>
      <w:r w:rsidR="009F30D1" w:rsidRPr="0013774A">
        <w:rPr>
          <w:rFonts w:ascii="Helvetica" w:hAnsi="Helvetica" w:cs="Helvetica"/>
        </w:rPr>
        <w:t xml:space="preserve"> </w:t>
      </w:r>
      <w:proofErr w:type="spellStart"/>
      <w:proofErr w:type="gramStart"/>
      <w:r w:rsidR="009F30D1" w:rsidRPr="0013774A">
        <w:rPr>
          <w:rFonts w:ascii="Helvetica" w:hAnsi="Helvetica" w:cs="Helvetica"/>
        </w:rPr>
        <w:t>referred</w:t>
      </w:r>
      <w:proofErr w:type="spellEnd"/>
      <w:r w:rsidR="009F30D1" w:rsidRPr="0013774A">
        <w:rPr>
          <w:rFonts w:ascii="Helvetica" w:hAnsi="Helvetica" w:cs="Helvetica"/>
        </w:rPr>
        <w:t>;</w:t>
      </w:r>
      <w:proofErr w:type="gramEnd"/>
    </w:p>
    <w:p w14:paraId="49F64360" w14:textId="2DA55EFF" w:rsidR="0065115D" w:rsidRPr="002E4878" w:rsidRDefault="0065115D"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For both Indonesian Citizens and Foreign Nationals the second RT-PCR test is conducted as follows:</w:t>
      </w:r>
    </w:p>
    <w:p w14:paraId="3C3A3008" w14:textId="269B2F71" w:rsidR="0065115D" w:rsidRPr="002E4878" w:rsidRDefault="0065115D" w:rsidP="002E4878">
      <w:pPr>
        <w:pStyle w:val="ListParagraph"/>
        <w:numPr>
          <w:ilvl w:val="2"/>
          <w:numId w:val="5"/>
        </w:numPr>
        <w:spacing w:line="360" w:lineRule="auto"/>
        <w:jc w:val="both"/>
        <w:rPr>
          <w:rFonts w:asciiTheme="minorBidi" w:hAnsiTheme="minorBidi"/>
          <w:lang w:val="en-US"/>
        </w:rPr>
      </w:pPr>
      <w:r w:rsidRPr="002E4878">
        <w:rPr>
          <w:rFonts w:asciiTheme="minorBidi" w:hAnsiTheme="minorBidi"/>
          <w:lang w:val="en-US"/>
        </w:rPr>
        <w:t>On the 9</w:t>
      </w:r>
      <w:r w:rsidR="009F30D1">
        <w:rPr>
          <w:rFonts w:asciiTheme="minorBidi" w:hAnsiTheme="minorBidi"/>
          <w:lang w:val="en-US"/>
        </w:rPr>
        <w:t>th</w:t>
      </w:r>
      <w:r w:rsidRPr="002E4878">
        <w:rPr>
          <w:rFonts w:asciiTheme="minorBidi" w:hAnsiTheme="minorBidi"/>
          <w:lang w:val="en-US"/>
        </w:rPr>
        <w:t xml:space="preserve"> day of quarantine for International Travelers with a quarantine duration of 10 x 24 hours; or</w:t>
      </w:r>
    </w:p>
    <w:p w14:paraId="0939AC48" w14:textId="2A77B65A" w:rsidR="0065115D" w:rsidRPr="002E4878" w:rsidRDefault="0065115D" w:rsidP="002E4878">
      <w:pPr>
        <w:pStyle w:val="ListParagraph"/>
        <w:numPr>
          <w:ilvl w:val="2"/>
          <w:numId w:val="5"/>
        </w:numPr>
        <w:spacing w:line="360" w:lineRule="auto"/>
        <w:jc w:val="both"/>
        <w:rPr>
          <w:rFonts w:asciiTheme="minorBidi" w:hAnsiTheme="minorBidi"/>
          <w:lang w:val="en-US"/>
        </w:rPr>
      </w:pPr>
      <w:r w:rsidRPr="002E4878">
        <w:rPr>
          <w:rFonts w:asciiTheme="minorBidi" w:hAnsiTheme="minorBidi"/>
          <w:lang w:val="en-US"/>
        </w:rPr>
        <w:t>On the 13</w:t>
      </w:r>
      <w:r w:rsidR="009F30D1">
        <w:rPr>
          <w:rFonts w:asciiTheme="minorBidi" w:hAnsiTheme="minorBidi"/>
          <w:lang w:val="en-US"/>
        </w:rPr>
        <w:t>th</w:t>
      </w:r>
      <w:r w:rsidRPr="002E4878">
        <w:rPr>
          <w:rFonts w:asciiTheme="minorBidi" w:hAnsiTheme="minorBidi"/>
          <w:lang w:val="en-US"/>
        </w:rPr>
        <w:t xml:space="preserve"> day of quarantine for International Travelers with a quarantine duration of 14 x 24 hours</w:t>
      </w:r>
    </w:p>
    <w:p w14:paraId="1FD79CC1" w14:textId="5E964BAA" w:rsidR="0065115D" w:rsidRPr="002E4878" w:rsidRDefault="00093A6D"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lastRenderedPageBreak/>
        <w:t xml:space="preserve">In the case that the second RT-PCR test shows a negative result, both Indonesian Citizens and Foreign </w:t>
      </w:r>
      <w:r w:rsidR="009F30D1">
        <w:rPr>
          <w:rFonts w:asciiTheme="minorBidi" w:hAnsiTheme="minorBidi"/>
          <w:lang w:val="en-US"/>
        </w:rPr>
        <w:t>Citizens</w:t>
      </w:r>
      <w:r w:rsidR="009F30D1" w:rsidRPr="002E4878">
        <w:rPr>
          <w:rFonts w:asciiTheme="minorBidi" w:hAnsiTheme="minorBidi"/>
          <w:lang w:val="en-US"/>
        </w:rPr>
        <w:t xml:space="preserve"> </w:t>
      </w:r>
      <w:r w:rsidRPr="002E4878">
        <w:rPr>
          <w:rFonts w:asciiTheme="minorBidi" w:hAnsiTheme="minorBidi"/>
          <w:lang w:val="en-US"/>
        </w:rPr>
        <w:t xml:space="preserve">are allowed to continue with their travels and are recommended to self-quarantine for 14 days while complying with health </w:t>
      </w:r>
      <w:proofErr w:type="gramStart"/>
      <w:r w:rsidRPr="002E4878">
        <w:rPr>
          <w:rFonts w:asciiTheme="minorBidi" w:hAnsiTheme="minorBidi"/>
          <w:lang w:val="en-US"/>
        </w:rPr>
        <w:t>protocols;</w:t>
      </w:r>
      <w:proofErr w:type="gramEnd"/>
    </w:p>
    <w:p w14:paraId="34AEE1DD" w14:textId="5B6213F8" w:rsidR="00093A6D" w:rsidRPr="002E4878" w:rsidRDefault="00093A6D"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In the case that the second RT-PCR test shows a positive result, then Indonesian Citizens will be treated at a hospital at the State’s expense while Foreign </w:t>
      </w:r>
      <w:r w:rsidR="009F30D1">
        <w:rPr>
          <w:rFonts w:asciiTheme="minorBidi" w:hAnsiTheme="minorBidi"/>
          <w:lang w:val="en-US"/>
        </w:rPr>
        <w:t>Citizens</w:t>
      </w:r>
      <w:r w:rsidR="009F30D1" w:rsidRPr="002E4878">
        <w:rPr>
          <w:rFonts w:asciiTheme="minorBidi" w:hAnsiTheme="minorBidi"/>
          <w:lang w:val="en-US"/>
        </w:rPr>
        <w:t xml:space="preserve"> </w:t>
      </w:r>
      <w:r w:rsidRPr="002E4878">
        <w:rPr>
          <w:rFonts w:asciiTheme="minorBidi" w:hAnsiTheme="minorBidi"/>
          <w:lang w:val="en-US"/>
        </w:rPr>
        <w:t xml:space="preserve">will bear their own </w:t>
      </w:r>
      <w:proofErr w:type="gramStart"/>
      <w:r w:rsidRPr="002E4878">
        <w:rPr>
          <w:rFonts w:asciiTheme="minorBidi" w:hAnsiTheme="minorBidi"/>
          <w:lang w:val="en-US"/>
        </w:rPr>
        <w:t>expenses;</w:t>
      </w:r>
      <w:proofErr w:type="gramEnd"/>
    </w:p>
    <w:p w14:paraId="5856E696" w14:textId="4208B421" w:rsidR="00396EBC" w:rsidRPr="002E4878" w:rsidRDefault="00396EBC"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The RT-PCR test regulated in the above letter l can be appealed in writing by filling in the form provided by the </w:t>
      </w:r>
      <w:r w:rsidR="00164226">
        <w:rPr>
          <w:rFonts w:asciiTheme="minorBidi" w:hAnsiTheme="minorBidi"/>
          <w:lang w:val="en-US"/>
        </w:rPr>
        <w:t>Port</w:t>
      </w:r>
      <w:r w:rsidR="00164226" w:rsidRPr="002E4878">
        <w:rPr>
          <w:rFonts w:asciiTheme="minorBidi" w:hAnsiTheme="minorBidi"/>
          <w:lang w:val="en-US"/>
        </w:rPr>
        <w:t xml:space="preserve"> </w:t>
      </w:r>
      <w:r w:rsidRPr="002E4878">
        <w:rPr>
          <w:rFonts w:asciiTheme="minorBidi" w:hAnsiTheme="minorBidi"/>
          <w:lang w:val="en-US"/>
        </w:rPr>
        <w:t>Health Office (</w:t>
      </w:r>
      <w:r w:rsidR="00164226" w:rsidRPr="004C53C3">
        <w:rPr>
          <w:rFonts w:ascii="Helvetica" w:hAnsi="Helvetica" w:cs="Helvetica"/>
          <w:i/>
          <w:iCs/>
        </w:rPr>
        <w:t>Kantor Kesehatan Pelabuhan</w:t>
      </w:r>
      <w:r w:rsidR="00164226" w:rsidRPr="0013774A">
        <w:rPr>
          <w:rFonts w:ascii="Helvetica" w:hAnsi="Helvetica" w:cs="Helvetica"/>
        </w:rPr>
        <w:t xml:space="preserve"> </w:t>
      </w:r>
      <w:proofErr w:type="spellStart"/>
      <w:r w:rsidR="00164226" w:rsidRPr="0013774A">
        <w:rPr>
          <w:rFonts w:ascii="Helvetica" w:hAnsi="Helvetica" w:cs="Helvetica"/>
        </w:rPr>
        <w:t>or</w:t>
      </w:r>
      <w:proofErr w:type="spellEnd"/>
      <w:r w:rsidR="00164226" w:rsidRPr="0013774A">
        <w:rPr>
          <w:rFonts w:ascii="Helvetica" w:hAnsi="Helvetica" w:cs="Helvetica"/>
        </w:rPr>
        <w:t xml:space="preserve"> “</w:t>
      </w:r>
      <w:r w:rsidR="00164226" w:rsidRPr="00441E0E">
        <w:rPr>
          <w:rFonts w:ascii="Helvetica" w:hAnsi="Helvetica" w:cs="Helvetica"/>
          <w:b/>
          <w:bCs/>
        </w:rPr>
        <w:t>KKP</w:t>
      </w:r>
      <w:proofErr w:type="gramStart"/>
      <w:r w:rsidR="00164226" w:rsidRPr="0013774A">
        <w:rPr>
          <w:rFonts w:ascii="Helvetica" w:hAnsi="Helvetica" w:cs="Helvetica"/>
        </w:rPr>
        <w:t xml:space="preserve">”) </w:t>
      </w:r>
      <w:r w:rsidRPr="002E4878">
        <w:rPr>
          <w:rFonts w:asciiTheme="minorBidi" w:hAnsiTheme="minorBidi"/>
          <w:lang w:val="en-US"/>
        </w:rPr>
        <w:t xml:space="preserve"> or</w:t>
      </w:r>
      <w:proofErr w:type="gramEnd"/>
      <w:r w:rsidRPr="002E4878">
        <w:rPr>
          <w:rFonts w:asciiTheme="minorBidi" w:hAnsiTheme="minorBidi"/>
          <w:lang w:val="en-US"/>
        </w:rPr>
        <w:t xml:space="preserve"> Ministry in charge of health for the Jakarta area and its surroundings, with costs being borne privately by the International Traveler;</w:t>
      </w:r>
    </w:p>
    <w:p w14:paraId="17685A04" w14:textId="3BC4AD2E" w:rsidR="00396EBC" w:rsidRPr="002E4878" w:rsidRDefault="00396EBC"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The appeal RT-PCR test as stated in above letter o can be conducted in the lab of </w:t>
      </w:r>
      <w:r w:rsidR="00164226" w:rsidRPr="0013774A">
        <w:rPr>
          <w:rFonts w:ascii="Helvetica" w:hAnsi="Helvetica" w:cs="Helvetica"/>
        </w:rPr>
        <w:t xml:space="preserve">Cipto </w:t>
      </w:r>
      <w:proofErr w:type="spellStart"/>
      <w:r w:rsidR="00164226" w:rsidRPr="0013774A">
        <w:rPr>
          <w:rFonts w:ascii="Helvetica" w:hAnsi="Helvetica" w:cs="Helvetica"/>
        </w:rPr>
        <w:t>Mangunkusumo</w:t>
      </w:r>
      <w:proofErr w:type="spellEnd"/>
      <w:r w:rsidR="00164226" w:rsidRPr="0013774A">
        <w:rPr>
          <w:rFonts w:ascii="Helvetica" w:hAnsi="Helvetica" w:cs="Helvetica"/>
        </w:rPr>
        <w:t xml:space="preserve"> National </w:t>
      </w:r>
      <w:proofErr w:type="spellStart"/>
      <w:r w:rsidR="00164226" w:rsidRPr="0013774A">
        <w:rPr>
          <w:rFonts w:ascii="Helvetica" w:hAnsi="Helvetica" w:cs="Helvetica"/>
        </w:rPr>
        <w:t>Central</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Public</w:t>
      </w:r>
      <w:proofErr w:type="spellEnd"/>
      <w:r w:rsidR="00164226" w:rsidRPr="0013774A">
        <w:rPr>
          <w:rFonts w:ascii="Helvetica" w:hAnsi="Helvetica" w:cs="Helvetica"/>
        </w:rPr>
        <w:t xml:space="preserve"> Hospital </w:t>
      </w:r>
      <w:r w:rsidRPr="002E4878">
        <w:rPr>
          <w:rFonts w:asciiTheme="minorBidi" w:hAnsiTheme="minorBidi"/>
          <w:lang w:val="en-US"/>
        </w:rPr>
        <w:t xml:space="preserve">(RSCM), or </w:t>
      </w:r>
      <w:r w:rsidR="00164226" w:rsidRPr="0013774A">
        <w:rPr>
          <w:rFonts w:ascii="Helvetica" w:hAnsi="Helvetica" w:cs="Helvetica"/>
        </w:rPr>
        <w:t xml:space="preserve">Gatot Soebroto Army </w:t>
      </w:r>
      <w:proofErr w:type="spellStart"/>
      <w:r w:rsidR="00164226" w:rsidRPr="0013774A">
        <w:rPr>
          <w:rFonts w:ascii="Helvetica" w:hAnsi="Helvetica" w:cs="Helvetica"/>
        </w:rPr>
        <w:t>Central</w:t>
      </w:r>
      <w:proofErr w:type="spellEnd"/>
      <w:r w:rsidR="00164226" w:rsidRPr="0013774A">
        <w:rPr>
          <w:rFonts w:ascii="Helvetica" w:hAnsi="Helvetica" w:cs="Helvetica"/>
        </w:rPr>
        <w:t xml:space="preserve"> Hospital </w:t>
      </w:r>
      <w:r w:rsidRPr="002E4878">
        <w:rPr>
          <w:rFonts w:asciiTheme="minorBidi" w:hAnsiTheme="minorBidi"/>
          <w:lang w:val="en-US"/>
        </w:rPr>
        <w:t xml:space="preserve">(RSPAD), or </w:t>
      </w:r>
      <w:r w:rsidR="00164226" w:rsidRPr="0013774A">
        <w:rPr>
          <w:rFonts w:ascii="Helvetica" w:hAnsi="Helvetica" w:cs="Helvetica"/>
        </w:rPr>
        <w:t>Bhayangkara Raden Said Sukanto Hospital</w:t>
      </w:r>
      <w:r w:rsidRPr="002E4878">
        <w:rPr>
          <w:rFonts w:asciiTheme="minorBidi" w:hAnsiTheme="minorBidi"/>
          <w:lang w:val="en-US"/>
        </w:rPr>
        <w:t xml:space="preserve"> (RS. </w:t>
      </w:r>
      <w:proofErr w:type="spellStart"/>
      <w:r w:rsidRPr="002E4878">
        <w:rPr>
          <w:rFonts w:asciiTheme="minorBidi" w:hAnsiTheme="minorBidi"/>
          <w:lang w:val="en-US"/>
        </w:rPr>
        <w:t>Polri</w:t>
      </w:r>
      <w:proofErr w:type="spellEnd"/>
      <w:r w:rsidRPr="002E4878">
        <w:rPr>
          <w:rFonts w:asciiTheme="minorBidi" w:hAnsiTheme="minorBidi"/>
          <w:lang w:val="en-US"/>
        </w:rPr>
        <w:t xml:space="preserve">) </w:t>
      </w:r>
      <w:proofErr w:type="spellStart"/>
      <w:r w:rsidR="00164226" w:rsidRPr="0013774A">
        <w:rPr>
          <w:rFonts w:ascii="Helvetica" w:hAnsi="Helvetica" w:cs="Helvetica"/>
        </w:rPr>
        <w:t>is</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carried</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out</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concurrently</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or</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simultaneously</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by</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the</w:t>
      </w:r>
      <w:proofErr w:type="spellEnd"/>
      <w:r w:rsidR="00164226" w:rsidRPr="0013774A">
        <w:rPr>
          <w:rFonts w:ascii="Helvetica" w:hAnsi="Helvetica" w:cs="Helvetica"/>
        </w:rPr>
        <w:t xml:space="preserve"> </w:t>
      </w:r>
      <w:r w:rsidR="00164226">
        <w:rPr>
          <w:rFonts w:asciiTheme="minorBidi" w:hAnsiTheme="minorBidi"/>
          <w:lang w:val="en-US"/>
        </w:rPr>
        <w:t>Port</w:t>
      </w:r>
      <w:r w:rsidR="00164226" w:rsidRPr="002E4878">
        <w:rPr>
          <w:rFonts w:asciiTheme="minorBidi" w:hAnsiTheme="minorBidi"/>
          <w:lang w:val="en-US"/>
        </w:rPr>
        <w:t xml:space="preserve"> Health Office </w:t>
      </w:r>
      <w:proofErr w:type="spellStart"/>
      <w:r w:rsidR="00164226" w:rsidRPr="0013774A">
        <w:rPr>
          <w:rFonts w:ascii="Helvetica" w:hAnsi="Helvetica" w:cs="Helvetica"/>
        </w:rPr>
        <w:t>or</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laboratories</w:t>
      </w:r>
      <w:proofErr w:type="spellEnd"/>
      <w:r w:rsidR="00164226" w:rsidRPr="0013774A">
        <w:rPr>
          <w:rFonts w:ascii="Helvetica" w:hAnsi="Helvetica" w:cs="Helvetica"/>
        </w:rPr>
        <w:t xml:space="preserve"> in </w:t>
      </w:r>
      <w:proofErr w:type="spellStart"/>
      <w:r w:rsidR="00164226" w:rsidRPr="0013774A">
        <w:rPr>
          <w:rFonts w:ascii="Helvetica" w:hAnsi="Helvetica" w:cs="Helvetica"/>
        </w:rPr>
        <w:t>collaboration</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with</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quarantine</w:t>
      </w:r>
      <w:proofErr w:type="spellEnd"/>
      <w:r w:rsidR="00164226" w:rsidRPr="0013774A">
        <w:rPr>
          <w:rFonts w:ascii="Helvetica" w:hAnsi="Helvetica" w:cs="Helvetica"/>
        </w:rPr>
        <w:t xml:space="preserve"> </w:t>
      </w:r>
      <w:proofErr w:type="spellStart"/>
      <w:r w:rsidR="00164226" w:rsidRPr="0013774A">
        <w:rPr>
          <w:rFonts w:ascii="Helvetica" w:hAnsi="Helvetica" w:cs="Helvetica"/>
        </w:rPr>
        <w:t>accommodation</w:t>
      </w:r>
      <w:proofErr w:type="spellEnd"/>
      <w:r w:rsidR="00164226" w:rsidRPr="0013774A">
        <w:rPr>
          <w:rFonts w:ascii="Helvetica" w:hAnsi="Helvetica" w:cs="Helvetica"/>
        </w:rPr>
        <w:t xml:space="preserve"> </w:t>
      </w:r>
      <w:proofErr w:type="spellStart"/>
      <w:proofErr w:type="gramStart"/>
      <w:r w:rsidR="00164226" w:rsidRPr="0013774A">
        <w:rPr>
          <w:rFonts w:ascii="Helvetica" w:hAnsi="Helvetica" w:cs="Helvetica"/>
        </w:rPr>
        <w:t>facilities</w:t>
      </w:r>
      <w:proofErr w:type="spellEnd"/>
      <w:r w:rsidR="00164226" w:rsidRPr="0013774A">
        <w:rPr>
          <w:rFonts w:ascii="Helvetica" w:hAnsi="Helvetica" w:cs="Helvetica"/>
          <w:lang w:val="en-GB"/>
        </w:rPr>
        <w:t>;</w:t>
      </w:r>
      <w:proofErr w:type="gramEnd"/>
    </w:p>
    <w:p w14:paraId="6B2A7ABF" w14:textId="0766C435" w:rsidR="001E30B7" w:rsidRPr="002E4878" w:rsidRDefault="000521BD"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The </w:t>
      </w:r>
      <w:r w:rsidR="00164226">
        <w:rPr>
          <w:rFonts w:asciiTheme="minorBidi" w:hAnsiTheme="minorBidi"/>
          <w:lang w:val="en-US"/>
        </w:rPr>
        <w:t>Port</w:t>
      </w:r>
      <w:r w:rsidR="00164226" w:rsidRPr="002E4878">
        <w:rPr>
          <w:rFonts w:asciiTheme="minorBidi" w:hAnsiTheme="minorBidi"/>
          <w:lang w:val="en-US"/>
        </w:rPr>
        <w:t xml:space="preserve"> </w:t>
      </w:r>
      <w:r w:rsidRPr="002E4878">
        <w:rPr>
          <w:rFonts w:asciiTheme="minorBidi" w:hAnsiTheme="minorBidi"/>
          <w:lang w:val="en-US"/>
        </w:rPr>
        <w:t xml:space="preserve">Health Office of the </w:t>
      </w:r>
      <w:r w:rsidR="001E30B7" w:rsidRPr="002E4878">
        <w:rPr>
          <w:rFonts w:asciiTheme="minorBidi" w:hAnsiTheme="minorBidi"/>
          <w:lang w:val="en-US"/>
        </w:rPr>
        <w:t xml:space="preserve">International </w:t>
      </w:r>
      <w:r w:rsidRPr="002E4878">
        <w:rPr>
          <w:rFonts w:asciiTheme="minorBidi" w:hAnsiTheme="minorBidi"/>
          <w:lang w:val="en-US"/>
        </w:rPr>
        <w:t xml:space="preserve">Airport and </w:t>
      </w:r>
      <w:r w:rsidR="001E30B7" w:rsidRPr="002E4878">
        <w:rPr>
          <w:rFonts w:asciiTheme="minorBidi" w:hAnsiTheme="minorBidi"/>
          <w:lang w:val="en-US"/>
        </w:rPr>
        <w:t>Sea</w:t>
      </w:r>
      <w:r w:rsidRPr="002E4878">
        <w:rPr>
          <w:rFonts w:asciiTheme="minorBidi" w:hAnsiTheme="minorBidi"/>
          <w:lang w:val="en-US"/>
        </w:rPr>
        <w:t xml:space="preserve"> Port</w:t>
      </w:r>
      <w:r w:rsidR="001E30B7" w:rsidRPr="002E4878">
        <w:rPr>
          <w:rFonts w:asciiTheme="minorBidi" w:hAnsiTheme="minorBidi"/>
          <w:lang w:val="en-US"/>
        </w:rPr>
        <w:t xml:space="preserve"> must facilitate emergency medical services for Indonesian Citizens or Foreign </w:t>
      </w:r>
      <w:r w:rsidR="009F30D1">
        <w:rPr>
          <w:rFonts w:asciiTheme="minorBidi" w:hAnsiTheme="minorBidi"/>
          <w:lang w:val="en-US"/>
        </w:rPr>
        <w:t xml:space="preserve">Citizens </w:t>
      </w:r>
      <w:r w:rsidR="001E30B7" w:rsidRPr="002E4878">
        <w:rPr>
          <w:rFonts w:asciiTheme="minorBidi" w:hAnsiTheme="minorBidi"/>
          <w:lang w:val="en-US"/>
        </w:rPr>
        <w:t xml:space="preserve">who require it in accordance with applicable </w:t>
      </w:r>
      <w:proofErr w:type="gramStart"/>
      <w:r w:rsidR="00164226">
        <w:rPr>
          <w:rFonts w:asciiTheme="minorBidi" w:hAnsiTheme="minorBidi"/>
          <w:lang w:val="en-US"/>
        </w:rPr>
        <w:t>provisions</w:t>
      </w:r>
      <w:r w:rsidR="001E30B7" w:rsidRPr="002E4878">
        <w:rPr>
          <w:rFonts w:asciiTheme="minorBidi" w:hAnsiTheme="minorBidi"/>
          <w:lang w:val="en-US"/>
        </w:rPr>
        <w:t>;</w:t>
      </w:r>
      <w:proofErr w:type="gramEnd"/>
    </w:p>
    <w:p w14:paraId="3F57D446" w14:textId="151B98D1" w:rsidR="001E30B7" w:rsidRPr="002E4878" w:rsidRDefault="00164226" w:rsidP="002E4878">
      <w:pPr>
        <w:pStyle w:val="ListParagraph"/>
        <w:numPr>
          <w:ilvl w:val="1"/>
          <w:numId w:val="5"/>
        </w:numPr>
        <w:spacing w:line="360" w:lineRule="auto"/>
        <w:jc w:val="both"/>
        <w:rPr>
          <w:rFonts w:asciiTheme="minorBidi" w:hAnsiTheme="minorBidi"/>
          <w:lang w:val="en-US"/>
        </w:rPr>
      </w:pPr>
      <w:proofErr w:type="spellStart"/>
      <w:r w:rsidRPr="0013774A">
        <w:rPr>
          <w:rFonts w:ascii="Helvetica" w:hAnsi="Helvetica" w:cs="Helvetica"/>
        </w:rPr>
        <w:t>Ministries</w:t>
      </w:r>
      <w:proofErr w:type="spellEnd"/>
      <w:r w:rsidRPr="0013774A">
        <w:rPr>
          <w:rFonts w:ascii="Helvetica" w:hAnsi="Helvetica" w:cs="Helvetica"/>
        </w:rPr>
        <w:t>/</w:t>
      </w:r>
      <w:proofErr w:type="spellStart"/>
      <w:r w:rsidRPr="0013774A">
        <w:rPr>
          <w:rFonts w:ascii="Helvetica" w:hAnsi="Helvetica" w:cs="Helvetica"/>
        </w:rPr>
        <w:t>Institutions</w:t>
      </w:r>
      <w:proofErr w:type="spellEnd"/>
      <w:r w:rsidRPr="0013774A">
        <w:rPr>
          <w:rFonts w:ascii="Helvetica" w:hAnsi="Helvetica" w:cs="Helvetica"/>
        </w:rPr>
        <w:t>/</w:t>
      </w:r>
      <w:proofErr w:type="spellStart"/>
      <w:r w:rsidRPr="0013774A">
        <w:rPr>
          <w:rFonts w:ascii="Helvetica" w:hAnsi="Helvetica" w:cs="Helvetica"/>
        </w:rPr>
        <w:t>Local</w:t>
      </w:r>
      <w:proofErr w:type="spellEnd"/>
      <w:r w:rsidRPr="0013774A">
        <w:rPr>
          <w:rFonts w:ascii="Helvetica" w:hAnsi="Helvetica" w:cs="Helvetica"/>
        </w:rPr>
        <w:t xml:space="preserve"> </w:t>
      </w:r>
      <w:r w:rsidR="001E30B7" w:rsidRPr="002E4878">
        <w:rPr>
          <w:rFonts w:asciiTheme="minorBidi" w:hAnsiTheme="minorBidi"/>
          <w:lang w:val="en-US"/>
        </w:rPr>
        <w:t>Government</w:t>
      </w:r>
      <w:r>
        <w:rPr>
          <w:rFonts w:asciiTheme="minorBidi" w:hAnsiTheme="minorBidi"/>
          <w:lang w:val="en-US"/>
        </w:rPr>
        <w:t>s</w:t>
      </w:r>
      <w:r w:rsidR="001E30B7" w:rsidRPr="002E4878">
        <w:rPr>
          <w:rFonts w:asciiTheme="minorBidi" w:hAnsiTheme="minorBidi"/>
          <w:lang w:val="en-US"/>
        </w:rPr>
        <w:t xml:space="preserve"> which is in charge of any functions related to Indonesian Citizens or Foreign </w:t>
      </w:r>
      <w:r w:rsidRPr="002E4878">
        <w:rPr>
          <w:rFonts w:asciiTheme="minorBidi" w:hAnsiTheme="minorBidi"/>
          <w:lang w:val="en-US"/>
        </w:rPr>
        <w:t xml:space="preserve">Citizens </w:t>
      </w:r>
      <w:r w:rsidR="001E30B7" w:rsidRPr="002E4878">
        <w:rPr>
          <w:rFonts w:asciiTheme="minorBidi" w:hAnsiTheme="minorBidi"/>
          <w:lang w:val="en-US"/>
        </w:rPr>
        <w:t xml:space="preserve">in relation to this Circular Letter must </w:t>
      </w:r>
      <w:r w:rsidR="004B13CB">
        <w:rPr>
          <w:rFonts w:asciiTheme="minorBidi" w:hAnsiTheme="minorBidi"/>
          <w:lang w:val="en-US"/>
        </w:rPr>
        <w:t>issue a</w:t>
      </w:r>
      <w:r w:rsidR="001E30B7" w:rsidRPr="002E4878">
        <w:rPr>
          <w:rFonts w:asciiTheme="minorBidi" w:hAnsiTheme="minorBidi"/>
          <w:lang w:val="en-US"/>
        </w:rPr>
        <w:t xml:space="preserve"> legal instrument </w:t>
      </w:r>
      <w:proofErr w:type="spellStart"/>
      <w:r w:rsidR="004B13CB" w:rsidRPr="0013774A">
        <w:rPr>
          <w:rFonts w:ascii="Helvetica" w:hAnsi="Helvetica" w:cs="Helvetica"/>
        </w:rPr>
        <w:t>that</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is</w:t>
      </w:r>
      <w:proofErr w:type="spellEnd"/>
      <w:r w:rsidR="004B13CB" w:rsidRPr="0013774A">
        <w:rPr>
          <w:rFonts w:ascii="Helvetica" w:hAnsi="Helvetica" w:cs="Helvetica"/>
        </w:rPr>
        <w:t xml:space="preserve"> in-</w:t>
      </w:r>
      <w:proofErr w:type="spellStart"/>
      <w:r w:rsidR="004B13CB" w:rsidRPr="0013774A">
        <w:rPr>
          <w:rFonts w:ascii="Helvetica" w:hAnsi="Helvetica" w:cs="Helvetica"/>
        </w:rPr>
        <w:t>line</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and</w:t>
      </w:r>
      <w:proofErr w:type="spellEnd"/>
      <w:r w:rsidR="004B13CB" w:rsidRPr="0013774A">
        <w:rPr>
          <w:rFonts w:ascii="Helvetica" w:hAnsi="Helvetica" w:cs="Helvetica"/>
        </w:rPr>
        <w:t xml:space="preserve"> not in </w:t>
      </w:r>
      <w:proofErr w:type="spellStart"/>
      <w:r w:rsidR="004B13CB" w:rsidRPr="0013774A">
        <w:rPr>
          <w:rFonts w:ascii="Helvetica" w:hAnsi="Helvetica" w:cs="Helvetica"/>
        </w:rPr>
        <w:t>contradiction</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with</w:t>
      </w:r>
      <w:proofErr w:type="spellEnd"/>
      <w:r w:rsidR="004B13CB" w:rsidRPr="0013774A">
        <w:rPr>
          <w:rFonts w:ascii="Helvetica" w:hAnsi="Helvetica" w:cs="Helvetica"/>
        </w:rPr>
        <w:t xml:space="preserve"> </w:t>
      </w:r>
      <w:r w:rsidR="004B13CB">
        <w:rPr>
          <w:rFonts w:ascii="Helvetica" w:hAnsi="Helvetica" w:cs="Helvetica"/>
          <w:lang w:val="en-US"/>
        </w:rPr>
        <w:t xml:space="preserve">the </w:t>
      </w:r>
      <w:proofErr w:type="spellStart"/>
      <w:r w:rsidR="004B13CB" w:rsidRPr="0013774A">
        <w:rPr>
          <w:rFonts w:ascii="Helvetica" w:hAnsi="Helvetica" w:cs="Helvetica"/>
        </w:rPr>
        <w:t>subject</w:t>
      </w:r>
      <w:proofErr w:type="spellEnd"/>
      <w:r w:rsidR="004B13CB" w:rsidRPr="0013774A">
        <w:rPr>
          <w:rFonts w:ascii="Helvetica" w:hAnsi="Helvetica" w:cs="Helvetica"/>
        </w:rPr>
        <w:t xml:space="preserve"> </w:t>
      </w:r>
      <w:r w:rsidR="004B13CB">
        <w:rPr>
          <w:rFonts w:ascii="Helvetica" w:hAnsi="Helvetica" w:cs="Helvetica"/>
          <w:lang w:val="en-US"/>
        </w:rPr>
        <w:t>of</w:t>
      </w:r>
      <w:r w:rsidR="004B13CB" w:rsidRPr="0013774A">
        <w:rPr>
          <w:rFonts w:ascii="Helvetica" w:hAnsi="Helvetica" w:cs="Helvetica"/>
        </w:rPr>
        <w:t xml:space="preserve"> </w:t>
      </w:r>
      <w:proofErr w:type="spellStart"/>
      <w:r w:rsidR="004B13CB" w:rsidRPr="0013774A">
        <w:rPr>
          <w:rFonts w:ascii="Helvetica" w:hAnsi="Helvetica" w:cs="Helvetica"/>
        </w:rPr>
        <w:t>this</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Circular</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Letter</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and</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the</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applicable</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laws</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and</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regulations</w:t>
      </w:r>
      <w:proofErr w:type="spellEnd"/>
      <w:r w:rsidR="004B13CB" w:rsidRPr="0013774A">
        <w:rPr>
          <w:rFonts w:ascii="Helvetica" w:hAnsi="Helvetica" w:cs="Helvetica"/>
        </w:rPr>
        <w:t xml:space="preserve">; </w:t>
      </w:r>
      <w:proofErr w:type="spellStart"/>
      <w:r w:rsidR="004B13CB" w:rsidRPr="0013774A">
        <w:rPr>
          <w:rFonts w:ascii="Helvetica" w:hAnsi="Helvetica" w:cs="Helvetica"/>
        </w:rPr>
        <w:t>and</w:t>
      </w:r>
      <w:proofErr w:type="spellEnd"/>
    </w:p>
    <w:p w14:paraId="47B1ACC2" w14:textId="5D4463E1" w:rsidR="003A60E9" w:rsidRPr="002E4878" w:rsidRDefault="004B13CB" w:rsidP="002E4878">
      <w:pPr>
        <w:pStyle w:val="ListParagraph"/>
        <w:numPr>
          <w:ilvl w:val="1"/>
          <w:numId w:val="5"/>
        </w:numPr>
        <w:spacing w:line="360" w:lineRule="auto"/>
        <w:jc w:val="both"/>
        <w:rPr>
          <w:rFonts w:asciiTheme="minorBidi" w:hAnsiTheme="minorBidi"/>
          <w:lang w:val="en-US"/>
        </w:rPr>
      </w:pPr>
      <w:r w:rsidRPr="0013774A">
        <w:rPr>
          <w:rFonts w:ascii="Helvetica" w:hAnsi="Helvetica" w:cs="Helvetica"/>
        </w:rPr>
        <w:t xml:space="preserve">Legal </w:t>
      </w:r>
      <w:proofErr w:type="spellStart"/>
      <w:r w:rsidRPr="0013774A">
        <w:rPr>
          <w:rFonts w:ascii="Helvetica" w:hAnsi="Helvetica" w:cs="Helvetica"/>
        </w:rPr>
        <w:t>instruments</w:t>
      </w:r>
      <w:proofErr w:type="spellEnd"/>
      <w:r w:rsidRPr="0013774A">
        <w:rPr>
          <w:rFonts w:ascii="Helvetica" w:hAnsi="Helvetica" w:cs="Helvetica"/>
        </w:rPr>
        <w:t xml:space="preserve"> as </w:t>
      </w:r>
      <w:proofErr w:type="spellStart"/>
      <w:r w:rsidRPr="0013774A">
        <w:rPr>
          <w:rFonts w:ascii="Helvetica" w:hAnsi="Helvetica" w:cs="Helvetica"/>
        </w:rPr>
        <w:t>referred</w:t>
      </w:r>
      <w:proofErr w:type="spellEnd"/>
      <w:r w:rsidRPr="0013774A">
        <w:rPr>
          <w:rFonts w:ascii="Helvetica" w:hAnsi="Helvetica" w:cs="Helvetica"/>
        </w:rPr>
        <w:t xml:space="preserve"> </w:t>
      </w:r>
      <w:proofErr w:type="spellStart"/>
      <w:r w:rsidRPr="0013774A">
        <w:rPr>
          <w:rFonts w:ascii="Helvetica" w:hAnsi="Helvetica" w:cs="Helvetica"/>
        </w:rPr>
        <w:t>to</w:t>
      </w:r>
      <w:proofErr w:type="spellEnd"/>
      <w:r w:rsidRPr="0013774A">
        <w:rPr>
          <w:rFonts w:ascii="Helvetica" w:hAnsi="Helvetica" w:cs="Helvetica"/>
        </w:rPr>
        <w:t xml:space="preserve"> in </w:t>
      </w:r>
      <w:proofErr w:type="spellStart"/>
      <w:r w:rsidRPr="0013774A">
        <w:rPr>
          <w:rFonts w:ascii="Helvetica" w:hAnsi="Helvetica" w:cs="Helvetica"/>
        </w:rPr>
        <w:t>letter</w:t>
      </w:r>
      <w:proofErr w:type="spellEnd"/>
      <w:r w:rsidRPr="0013774A">
        <w:rPr>
          <w:rFonts w:ascii="Helvetica" w:hAnsi="Helvetica" w:cs="Helvetica"/>
        </w:rPr>
        <w:t xml:space="preserve"> </w:t>
      </w:r>
      <w:r>
        <w:rPr>
          <w:rFonts w:ascii="Helvetica" w:hAnsi="Helvetica" w:cs="Helvetica"/>
          <w:lang w:val="en-GB"/>
        </w:rPr>
        <w:t>r</w:t>
      </w:r>
      <w:r w:rsidRPr="0013774A">
        <w:rPr>
          <w:rFonts w:ascii="Helvetica" w:hAnsi="Helvetica" w:cs="Helvetica"/>
        </w:rPr>
        <w:t xml:space="preserve"> </w:t>
      </w:r>
      <w:proofErr w:type="spellStart"/>
      <w:r w:rsidRPr="0013774A">
        <w:rPr>
          <w:rFonts w:ascii="Helvetica" w:hAnsi="Helvetica" w:cs="Helvetica"/>
        </w:rPr>
        <w:t>shall</w:t>
      </w:r>
      <w:proofErr w:type="spellEnd"/>
      <w:r w:rsidRPr="0013774A">
        <w:rPr>
          <w:rFonts w:ascii="Helvetica" w:hAnsi="Helvetica" w:cs="Helvetica"/>
        </w:rPr>
        <w:t xml:space="preserve"> </w:t>
      </w:r>
      <w:proofErr w:type="spellStart"/>
      <w:r w:rsidRPr="0013774A">
        <w:rPr>
          <w:rFonts w:ascii="Helvetica" w:hAnsi="Helvetica" w:cs="Helvetica"/>
        </w:rPr>
        <w:t>be</w:t>
      </w:r>
      <w:proofErr w:type="spellEnd"/>
      <w:r w:rsidRPr="0013774A">
        <w:rPr>
          <w:rFonts w:ascii="Helvetica" w:hAnsi="Helvetica" w:cs="Helvetica"/>
        </w:rPr>
        <w:t xml:space="preserve"> </w:t>
      </w:r>
      <w:proofErr w:type="spellStart"/>
      <w:r w:rsidRPr="0013774A">
        <w:rPr>
          <w:rFonts w:ascii="Helvetica" w:hAnsi="Helvetica" w:cs="Helvetica"/>
        </w:rPr>
        <w:t>an</w:t>
      </w:r>
      <w:proofErr w:type="spellEnd"/>
      <w:r w:rsidRPr="0013774A">
        <w:rPr>
          <w:rFonts w:ascii="Helvetica" w:hAnsi="Helvetica" w:cs="Helvetica"/>
        </w:rPr>
        <w:t xml:space="preserve"> integral </w:t>
      </w:r>
      <w:proofErr w:type="spellStart"/>
      <w:r w:rsidRPr="0013774A">
        <w:rPr>
          <w:rFonts w:ascii="Helvetica" w:hAnsi="Helvetica" w:cs="Helvetica"/>
        </w:rPr>
        <w:t>part</w:t>
      </w:r>
      <w:proofErr w:type="spellEnd"/>
      <w:r w:rsidRPr="0013774A">
        <w:rPr>
          <w:rFonts w:ascii="Helvetica" w:hAnsi="Helvetica" w:cs="Helvetica"/>
        </w:rPr>
        <w:t xml:space="preserve"> </w:t>
      </w:r>
      <w:proofErr w:type="spellStart"/>
      <w:r w:rsidRPr="0013774A">
        <w:rPr>
          <w:rFonts w:ascii="Helvetica" w:hAnsi="Helvetica" w:cs="Helvetica"/>
        </w:rPr>
        <w:t>of</w:t>
      </w:r>
      <w:proofErr w:type="spellEnd"/>
      <w:r w:rsidRPr="0013774A">
        <w:rPr>
          <w:rFonts w:ascii="Helvetica" w:hAnsi="Helvetica" w:cs="Helvetica"/>
        </w:rPr>
        <w:t xml:space="preserve"> </w:t>
      </w:r>
      <w:proofErr w:type="spellStart"/>
      <w:r w:rsidRPr="0013774A">
        <w:rPr>
          <w:rFonts w:ascii="Helvetica" w:hAnsi="Helvetica" w:cs="Helvetica"/>
        </w:rPr>
        <w:t>this</w:t>
      </w:r>
      <w:proofErr w:type="spellEnd"/>
      <w:r w:rsidRPr="0013774A">
        <w:rPr>
          <w:rFonts w:ascii="Helvetica" w:hAnsi="Helvetica" w:cs="Helvetica"/>
        </w:rPr>
        <w:t xml:space="preserve"> </w:t>
      </w:r>
      <w:proofErr w:type="spellStart"/>
      <w:r w:rsidRPr="0013774A">
        <w:rPr>
          <w:rFonts w:ascii="Helvetica" w:hAnsi="Helvetica" w:cs="Helvetica"/>
        </w:rPr>
        <w:t>Circular</w:t>
      </w:r>
      <w:proofErr w:type="spellEnd"/>
      <w:r w:rsidRPr="0013774A">
        <w:rPr>
          <w:rFonts w:ascii="Helvetica" w:hAnsi="Helvetica" w:cs="Helvetica"/>
        </w:rPr>
        <w:t xml:space="preserve"> </w:t>
      </w:r>
      <w:proofErr w:type="spellStart"/>
      <w:r w:rsidRPr="0013774A">
        <w:rPr>
          <w:rFonts w:ascii="Helvetica" w:hAnsi="Helvetica" w:cs="Helvetica"/>
        </w:rPr>
        <w:t>Letter</w:t>
      </w:r>
      <w:proofErr w:type="spellEnd"/>
      <w:r w:rsidRPr="0013774A">
        <w:rPr>
          <w:rFonts w:ascii="Helvetica" w:hAnsi="Helvetica" w:cs="Helvetica"/>
        </w:rPr>
        <w:t>.</w:t>
      </w:r>
    </w:p>
    <w:p w14:paraId="3127ED0A" w14:textId="6A25427F" w:rsidR="005E3821" w:rsidRPr="002E4878" w:rsidRDefault="00BE1E10"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 xml:space="preserve">Indonesian Citizens with the status of an Echelon 1 </w:t>
      </w:r>
      <w:r w:rsidR="00B967D3">
        <w:rPr>
          <w:rFonts w:asciiTheme="minorBidi" w:hAnsiTheme="minorBidi"/>
          <w:lang w:val="en-US"/>
        </w:rPr>
        <w:t xml:space="preserve">(one) </w:t>
      </w:r>
      <w:r w:rsidRPr="002E4878">
        <w:rPr>
          <w:rFonts w:asciiTheme="minorBidi" w:hAnsiTheme="minorBidi"/>
          <w:lang w:val="en-US"/>
        </w:rPr>
        <w:t xml:space="preserve">official and above in a governmental </w:t>
      </w:r>
      <w:r w:rsidR="00CE76E2">
        <w:rPr>
          <w:rFonts w:asciiTheme="minorBidi" w:hAnsiTheme="minorBidi"/>
          <w:lang w:val="en-US"/>
        </w:rPr>
        <w:t>institution</w:t>
      </w:r>
      <w:r w:rsidRPr="002E4878">
        <w:rPr>
          <w:rFonts w:asciiTheme="minorBidi" w:hAnsiTheme="minorBidi"/>
          <w:lang w:val="en-US"/>
        </w:rPr>
        <w:t xml:space="preserve">, leaders of governmental </w:t>
      </w:r>
      <w:r w:rsidR="00CE76E2">
        <w:rPr>
          <w:rFonts w:asciiTheme="minorBidi" w:hAnsiTheme="minorBidi"/>
          <w:lang w:val="en-US"/>
        </w:rPr>
        <w:t>institutions</w:t>
      </w:r>
      <w:r w:rsidR="00D566C3" w:rsidRPr="002E4878">
        <w:rPr>
          <w:rFonts w:asciiTheme="minorBidi" w:hAnsiTheme="minorBidi"/>
          <w:lang w:val="en-US"/>
        </w:rPr>
        <w:t xml:space="preserve">, members of the People’s Representative Council, members of the Regional Representative Council, and judicial </w:t>
      </w:r>
      <w:r w:rsidR="00CE76E2">
        <w:rPr>
          <w:rFonts w:asciiTheme="minorBidi" w:hAnsiTheme="minorBidi"/>
          <w:lang w:val="en-US"/>
        </w:rPr>
        <w:t>institutions</w:t>
      </w:r>
      <w:r w:rsidR="00CE76E2" w:rsidRPr="002E4878">
        <w:rPr>
          <w:rFonts w:asciiTheme="minorBidi" w:hAnsiTheme="minorBidi"/>
          <w:lang w:val="en-US"/>
        </w:rPr>
        <w:t xml:space="preserve"> </w:t>
      </w:r>
      <w:r w:rsidR="00D566C3" w:rsidRPr="002E4878">
        <w:rPr>
          <w:rFonts w:asciiTheme="minorBidi" w:hAnsiTheme="minorBidi"/>
          <w:lang w:val="en-US"/>
        </w:rPr>
        <w:t>in the course of their duties can conduct individual self-quarantine.</w:t>
      </w:r>
    </w:p>
    <w:p w14:paraId="29C0864E" w14:textId="4D189E97" w:rsidR="00D566C3" w:rsidRPr="002E4878" w:rsidRDefault="00D566C3"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lastRenderedPageBreak/>
        <w:t>In the case of Indonesian Citizens with the status of an Echelon 1</w:t>
      </w:r>
      <w:r w:rsidR="00CE76E2">
        <w:rPr>
          <w:rFonts w:asciiTheme="minorBidi" w:hAnsiTheme="minorBidi"/>
          <w:lang w:val="en-US"/>
        </w:rPr>
        <w:t xml:space="preserve"> (one)</w:t>
      </w:r>
      <w:r w:rsidRPr="002E4878">
        <w:rPr>
          <w:rFonts w:asciiTheme="minorBidi" w:hAnsiTheme="minorBidi"/>
          <w:lang w:val="en-US"/>
        </w:rPr>
        <w:t xml:space="preserve"> official and above in a governmental </w:t>
      </w:r>
      <w:r w:rsidR="00CE76E2">
        <w:rPr>
          <w:rFonts w:asciiTheme="minorBidi" w:hAnsiTheme="minorBidi"/>
          <w:lang w:val="en-US"/>
        </w:rPr>
        <w:t>institution</w:t>
      </w:r>
      <w:r w:rsidR="00CE76E2" w:rsidRPr="002E4878">
        <w:rPr>
          <w:rFonts w:asciiTheme="minorBidi" w:hAnsiTheme="minorBidi"/>
          <w:lang w:val="en-US"/>
        </w:rPr>
        <w:t xml:space="preserve"> </w:t>
      </w:r>
      <w:r w:rsidR="00CE76E2">
        <w:rPr>
          <w:rFonts w:asciiTheme="minorBidi" w:hAnsiTheme="minorBidi"/>
          <w:lang w:val="en-US"/>
        </w:rPr>
        <w:t xml:space="preserve">as </w:t>
      </w:r>
      <w:r w:rsidRPr="002E4878">
        <w:rPr>
          <w:rFonts w:asciiTheme="minorBidi" w:hAnsiTheme="minorBidi"/>
          <w:lang w:val="en-US"/>
        </w:rPr>
        <w:t xml:space="preserve">noted above in number 5 </w:t>
      </w:r>
      <w:r w:rsidR="00CE76E2">
        <w:rPr>
          <w:rFonts w:asciiTheme="minorBidi" w:hAnsiTheme="minorBidi"/>
          <w:lang w:val="en-US"/>
        </w:rPr>
        <w:t xml:space="preserve">that are </w:t>
      </w:r>
      <w:r w:rsidRPr="002E4878">
        <w:rPr>
          <w:rFonts w:asciiTheme="minorBidi" w:hAnsiTheme="minorBidi"/>
          <w:lang w:val="en-US"/>
        </w:rPr>
        <w:t xml:space="preserve">not on official </w:t>
      </w:r>
      <w:proofErr w:type="gramStart"/>
      <w:r w:rsidRPr="002E4878">
        <w:rPr>
          <w:rFonts w:asciiTheme="minorBidi" w:hAnsiTheme="minorBidi"/>
          <w:lang w:val="en-US"/>
        </w:rPr>
        <w:t xml:space="preserve">business, </w:t>
      </w:r>
      <w:r w:rsidR="00CE76E2" w:rsidRPr="002E4878">
        <w:rPr>
          <w:rFonts w:asciiTheme="minorBidi" w:hAnsiTheme="minorBidi"/>
          <w:lang w:val="en-US"/>
        </w:rPr>
        <w:t xml:space="preserve"> </w:t>
      </w:r>
      <w:r w:rsidRPr="002E4878">
        <w:rPr>
          <w:rFonts w:asciiTheme="minorBidi" w:hAnsiTheme="minorBidi"/>
          <w:lang w:val="en-US"/>
        </w:rPr>
        <w:t>must</w:t>
      </w:r>
      <w:proofErr w:type="gramEnd"/>
      <w:r w:rsidRPr="002E4878">
        <w:rPr>
          <w:rFonts w:asciiTheme="minorBidi" w:hAnsiTheme="minorBidi"/>
          <w:lang w:val="en-US"/>
        </w:rPr>
        <w:t xml:space="preserve"> conduct centralized quarantine.</w:t>
      </w:r>
    </w:p>
    <w:p w14:paraId="3C606066" w14:textId="5088B0B3" w:rsidR="00D566C3" w:rsidRPr="002E4878" w:rsidRDefault="00923EC9"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 xml:space="preserve">In the case of Indonesian Citizens with the status of an Echelon 1 </w:t>
      </w:r>
      <w:r w:rsidR="00CE76E2">
        <w:rPr>
          <w:rFonts w:asciiTheme="minorBidi" w:hAnsiTheme="minorBidi"/>
          <w:lang w:val="en-US"/>
        </w:rPr>
        <w:t xml:space="preserve">(one) </w:t>
      </w:r>
      <w:r w:rsidRPr="002E4878">
        <w:rPr>
          <w:rFonts w:asciiTheme="minorBidi" w:hAnsiTheme="minorBidi"/>
          <w:lang w:val="en-US"/>
        </w:rPr>
        <w:t xml:space="preserve">official and above in a governmental </w:t>
      </w:r>
      <w:r w:rsidR="00CE76E2">
        <w:rPr>
          <w:rFonts w:asciiTheme="minorBidi" w:hAnsiTheme="minorBidi"/>
          <w:lang w:val="en-US"/>
        </w:rPr>
        <w:t>institution</w:t>
      </w:r>
      <w:r w:rsidR="00CE76E2" w:rsidRPr="002E4878">
        <w:rPr>
          <w:rFonts w:asciiTheme="minorBidi" w:hAnsiTheme="minorBidi"/>
          <w:lang w:val="en-US"/>
        </w:rPr>
        <w:t xml:space="preserve"> </w:t>
      </w:r>
      <w:r w:rsidR="00CE76E2">
        <w:rPr>
          <w:rFonts w:asciiTheme="minorBidi" w:hAnsiTheme="minorBidi"/>
          <w:lang w:val="en-US"/>
        </w:rPr>
        <w:t xml:space="preserve">as </w:t>
      </w:r>
      <w:r w:rsidRPr="002E4878">
        <w:rPr>
          <w:rFonts w:asciiTheme="minorBidi" w:hAnsiTheme="minorBidi"/>
          <w:lang w:val="en-US"/>
        </w:rPr>
        <w:t>noted above in number 5</w:t>
      </w:r>
      <w:r w:rsidR="00CE76E2">
        <w:rPr>
          <w:rFonts w:asciiTheme="minorBidi" w:hAnsiTheme="minorBidi"/>
          <w:lang w:val="en-US"/>
        </w:rPr>
        <w:t xml:space="preserve"> that are</w:t>
      </w:r>
      <w:r w:rsidRPr="002E4878">
        <w:rPr>
          <w:rFonts w:asciiTheme="minorBidi" w:hAnsiTheme="minorBidi"/>
          <w:lang w:val="en-US"/>
        </w:rPr>
        <w:t xml:space="preserve"> not on official business may be given dispensation towards centralized quarantine obligations of 10 x 24 hours as regulated in the above number 4.f in the form of a reduced quarantine duration.</w:t>
      </w:r>
    </w:p>
    <w:p w14:paraId="45E92345" w14:textId="26EFA629" w:rsidR="00923EC9" w:rsidRPr="002E4878" w:rsidRDefault="00923EC9"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 xml:space="preserve">Foreign </w:t>
      </w:r>
      <w:r w:rsidR="009F30D1">
        <w:rPr>
          <w:rFonts w:asciiTheme="minorBidi" w:hAnsiTheme="minorBidi"/>
          <w:lang w:val="en-US"/>
        </w:rPr>
        <w:t>Citizens</w:t>
      </w:r>
      <w:r w:rsidR="009F30D1" w:rsidRPr="002E4878">
        <w:rPr>
          <w:rFonts w:asciiTheme="minorBidi" w:hAnsiTheme="minorBidi"/>
          <w:lang w:val="en-US"/>
        </w:rPr>
        <w:t xml:space="preserve"> </w:t>
      </w:r>
      <w:r w:rsidRPr="002E4878">
        <w:rPr>
          <w:rFonts w:asciiTheme="minorBidi" w:hAnsiTheme="minorBidi"/>
          <w:lang w:val="en-US"/>
        </w:rPr>
        <w:t>with the head representative status deployed to Indonesia and family may be given a dispensation towards centralized quarantine obligations of 10 x 24 hours as regulated in the above number 4.f in the form of individual self-quarantine.</w:t>
      </w:r>
    </w:p>
    <w:p w14:paraId="66B506A8" w14:textId="05BBED12" w:rsidR="00923EC9" w:rsidRPr="002E4878" w:rsidRDefault="00923EC9"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Exemptions of the requirement for quarantine may be given to Indonesian Citizens with emergency conditions, such as: having a life-threatening health condition, having a health condition which requires special care, or mourning the death of an immediate relative.</w:t>
      </w:r>
    </w:p>
    <w:p w14:paraId="158270EE" w14:textId="72693855" w:rsidR="00923EC9" w:rsidRPr="002E4878" w:rsidRDefault="00220C33"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Exemptions may be given for t</w:t>
      </w:r>
      <w:r w:rsidR="00923EC9" w:rsidRPr="002E4878">
        <w:rPr>
          <w:rFonts w:asciiTheme="minorBidi" w:hAnsiTheme="minorBidi"/>
          <w:lang w:val="en-US"/>
        </w:rPr>
        <w:t>he temporary closure for Foreign Nationals</w:t>
      </w:r>
      <w:r w:rsidRPr="002E4878">
        <w:rPr>
          <w:rFonts w:asciiTheme="minorBidi" w:hAnsiTheme="minorBidi"/>
          <w:lang w:val="en-US"/>
        </w:rPr>
        <w:t xml:space="preserve"> entering Indonesia and requirement for quarantine, under the condition of the application of the </w:t>
      </w:r>
      <w:r w:rsidRPr="004C53C3">
        <w:rPr>
          <w:rFonts w:asciiTheme="minorBidi" w:hAnsiTheme="minorBidi"/>
          <w:lang w:val="en-US"/>
        </w:rPr>
        <w:t>bubble</w:t>
      </w:r>
      <w:r w:rsidRPr="002E4878">
        <w:rPr>
          <w:rFonts w:asciiTheme="minorBidi" w:hAnsiTheme="minorBidi"/>
          <w:i/>
          <w:iCs/>
          <w:lang w:val="en-US"/>
        </w:rPr>
        <w:t xml:space="preserve"> </w:t>
      </w:r>
      <w:r w:rsidRPr="002E4878">
        <w:rPr>
          <w:rFonts w:asciiTheme="minorBidi" w:hAnsiTheme="minorBidi"/>
          <w:lang w:val="en-US"/>
        </w:rPr>
        <w:t>system and strict health protocols, for Foreign Citizens fulfilling the following requirements:</w:t>
      </w:r>
    </w:p>
    <w:p w14:paraId="49A3092B" w14:textId="17240A22" w:rsidR="00220C33" w:rsidRPr="002E4878" w:rsidRDefault="00220C33"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Holder of diplomatic and official </w:t>
      </w:r>
      <w:proofErr w:type="gramStart"/>
      <w:r w:rsidRPr="002E4878">
        <w:rPr>
          <w:rFonts w:asciiTheme="minorBidi" w:hAnsiTheme="minorBidi"/>
          <w:lang w:val="en-US"/>
        </w:rPr>
        <w:t>visas;</w:t>
      </w:r>
      <w:proofErr w:type="gramEnd"/>
    </w:p>
    <w:p w14:paraId="5CA57E89" w14:textId="632E58F7" w:rsidR="00220C33" w:rsidRPr="002E4878" w:rsidRDefault="00220C33"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Governmental Officials at the ministerial level and above with their delegation who are conducting state </w:t>
      </w:r>
      <w:proofErr w:type="gramStart"/>
      <w:r w:rsidRPr="002E4878">
        <w:rPr>
          <w:rFonts w:asciiTheme="minorBidi" w:hAnsiTheme="minorBidi"/>
          <w:lang w:val="en-US"/>
        </w:rPr>
        <w:t>business;</w:t>
      </w:r>
      <w:proofErr w:type="gramEnd"/>
    </w:p>
    <w:p w14:paraId="0417DDAA" w14:textId="7C68C24F" w:rsidR="00220C33" w:rsidRPr="002E4878" w:rsidRDefault="00220C33"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Travelers entering Indonesia under </w:t>
      </w:r>
      <w:r w:rsidRPr="00CE76E2">
        <w:rPr>
          <w:rFonts w:asciiTheme="minorBidi" w:hAnsiTheme="minorBidi"/>
          <w:lang w:val="en-US"/>
        </w:rPr>
        <w:t xml:space="preserve">the </w:t>
      </w:r>
      <w:r w:rsidRPr="004C53C3">
        <w:rPr>
          <w:rFonts w:asciiTheme="minorBidi" w:hAnsiTheme="minorBidi"/>
          <w:lang w:val="en-US"/>
        </w:rPr>
        <w:t xml:space="preserve">Travel Corridor </w:t>
      </w:r>
      <w:proofErr w:type="gramStart"/>
      <w:r w:rsidRPr="004C53C3">
        <w:rPr>
          <w:rFonts w:asciiTheme="minorBidi" w:hAnsiTheme="minorBidi"/>
          <w:lang w:val="en-US"/>
        </w:rPr>
        <w:t>Arrangement</w:t>
      </w:r>
      <w:r w:rsidRPr="002E4878">
        <w:rPr>
          <w:rFonts w:asciiTheme="minorBidi" w:hAnsiTheme="minorBidi"/>
          <w:lang w:val="en-US"/>
        </w:rPr>
        <w:t>;</w:t>
      </w:r>
      <w:proofErr w:type="gramEnd"/>
    </w:p>
    <w:p w14:paraId="59F3485C" w14:textId="734F2CB9" w:rsidR="00220C33" w:rsidRPr="002E4878" w:rsidRDefault="00220C33"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Delegations of G20 member States; and</w:t>
      </w:r>
    </w:p>
    <w:p w14:paraId="3F73999C" w14:textId="39AACAB2" w:rsidR="00220C33" w:rsidRPr="002E4878" w:rsidRDefault="00220C33" w:rsidP="002E4878">
      <w:pPr>
        <w:pStyle w:val="ListParagraph"/>
        <w:numPr>
          <w:ilvl w:val="1"/>
          <w:numId w:val="5"/>
        </w:numPr>
        <w:spacing w:line="360" w:lineRule="auto"/>
        <w:jc w:val="both"/>
        <w:rPr>
          <w:rFonts w:asciiTheme="minorBidi" w:hAnsiTheme="minorBidi"/>
          <w:lang w:val="en-US"/>
        </w:rPr>
      </w:pPr>
      <w:proofErr w:type="spellStart"/>
      <w:r w:rsidRPr="002E4878">
        <w:rPr>
          <w:rFonts w:asciiTheme="minorBidi" w:hAnsiTheme="minorBidi"/>
          <w:lang w:val="en-US"/>
        </w:rPr>
        <w:t>Honourable</w:t>
      </w:r>
      <w:proofErr w:type="spellEnd"/>
      <w:r w:rsidRPr="002E4878">
        <w:rPr>
          <w:rFonts w:asciiTheme="minorBidi" w:hAnsiTheme="minorBidi"/>
          <w:lang w:val="en-US"/>
        </w:rPr>
        <w:t xml:space="preserve"> and Distinguished Persons as defined above.</w:t>
      </w:r>
    </w:p>
    <w:p w14:paraId="356803DE" w14:textId="1883E7A0" w:rsidR="00220C33" w:rsidRPr="002E4878" w:rsidRDefault="00220C33"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 xml:space="preserve">The reduction of quarantine duration and/or dispensation for individual self-quarantine as regulated in numbers 7,8, and 10 must be applied for </w:t>
      </w:r>
      <w:r w:rsidR="00F567B6" w:rsidRPr="002E4878">
        <w:rPr>
          <w:rFonts w:asciiTheme="minorBidi" w:hAnsiTheme="minorBidi"/>
          <w:lang w:val="en-US"/>
        </w:rPr>
        <w:t xml:space="preserve">to the National COVID-19 </w:t>
      </w:r>
      <w:r w:rsidR="00296DF2" w:rsidRPr="00296DF2">
        <w:rPr>
          <w:rFonts w:asciiTheme="minorBidi" w:hAnsiTheme="minorBidi"/>
          <w:lang w:val="en-US"/>
        </w:rPr>
        <w:t>Handling Task Force</w:t>
      </w:r>
      <w:r w:rsidR="00296DF2">
        <w:rPr>
          <w:rFonts w:asciiTheme="minorBidi" w:hAnsiTheme="minorBidi"/>
          <w:lang w:val="en-US"/>
        </w:rPr>
        <w:t xml:space="preserve"> </w:t>
      </w:r>
      <w:r w:rsidRPr="002E4878">
        <w:rPr>
          <w:rFonts w:asciiTheme="minorBidi" w:hAnsiTheme="minorBidi"/>
          <w:lang w:val="en-US"/>
        </w:rPr>
        <w:t xml:space="preserve">at minimum 7 </w:t>
      </w:r>
      <w:r w:rsidR="00CE76E2">
        <w:rPr>
          <w:rFonts w:asciiTheme="minorBidi" w:hAnsiTheme="minorBidi"/>
          <w:lang w:val="en-US"/>
        </w:rPr>
        <w:t xml:space="preserve">(seven) </w:t>
      </w:r>
      <w:r w:rsidRPr="002E4878">
        <w:rPr>
          <w:rFonts w:asciiTheme="minorBidi" w:hAnsiTheme="minorBidi"/>
          <w:lang w:val="en-US"/>
        </w:rPr>
        <w:t>days before arrival in Indonesia</w:t>
      </w:r>
      <w:r w:rsidR="00F567B6" w:rsidRPr="002E4878">
        <w:rPr>
          <w:rFonts w:asciiTheme="minorBidi" w:hAnsiTheme="minorBidi"/>
          <w:lang w:val="en-US"/>
        </w:rPr>
        <w:t xml:space="preserve">, and can be given selectively, with individual applications, and with a limited quota based on the understanding of the COVID-19 </w:t>
      </w:r>
      <w:proofErr w:type="spellStart"/>
      <w:r w:rsidR="00296DF2" w:rsidRPr="0013774A">
        <w:rPr>
          <w:rFonts w:ascii="Helvetica" w:hAnsi="Helvetica" w:cs="Helvetica"/>
        </w:rPr>
        <w:t>Handling</w:t>
      </w:r>
      <w:proofErr w:type="spellEnd"/>
      <w:r w:rsidR="00296DF2" w:rsidRPr="0013774A">
        <w:rPr>
          <w:rFonts w:ascii="Helvetica" w:hAnsi="Helvetica" w:cs="Helvetica"/>
        </w:rPr>
        <w:t xml:space="preserve"> </w:t>
      </w:r>
      <w:proofErr w:type="spellStart"/>
      <w:r w:rsidR="00296DF2" w:rsidRPr="0013774A">
        <w:rPr>
          <w:rFonts w:ascii="Helvetica" w:hAnsi="Helvetica" w:cs="Helvetica"/>
        </w:rPr>
        <w:t>Task</w:t>
      </w:r>
      <w:proofErr w:type="spellEnd"/>
      <w:r w:rsidR="00296DF2" w:rsidRPr="0013774A">
        <w:rPr>
          <w:rFonts w:ascii="Helvetica" w:hAnsi="Helvetica" w:cs="Helvetica"/>
        </w:rPr>
        <w:t xml:space="preserve"> </w:t>
      </w:r>
      <w:proofErr w:type="spellStart"/>
      <w:r w:rsidR="00296DF2" w:rsidRPr="0013774A">
        <w:rPr>
          <w:rFonts w:ascii="Helvetica" w:hAnsi="Helvetica" w:cs="Helvetica"/>
        </w:rPr>
        <w:t>Force</w:t>
      </w:r>
      <w:proofErr w:type="spellEnd"/>
      <w:r w:rsidR="00F567B6" w:rsidRPr="002E4878">
        <w:rPr>
          <w:rFonts w:asciiTheme="minorBidi" w:hAnsiTheme="minorBidi"/>
          <w:lang w:val="en-US"/>
        </w:rPr>
        <w:t>, Coordinating Ministry for Maritime &amp; Investment Affairs, and the Ministry of Health.</w:t>
      </w:r>
    </w:p>
    <w:p w14:paraId="34066CBD" w14:textId="62B903B2" w:rsidR="00F567B6" w:rsidRPr="002E4878" w:rsidRDefault="00F567B6"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 xml:space="preserve">The reduced quarantine duration for Indonesian Citizens with pressing conditions as stated in number 6 must be applied for to the National COVID-19 </w:t>
      </w:r>
      <w:proofErr w:type="spellStart"/>
      <w:r w:rsidR="00296DF2" w:rsidRPr="0013774A">
        <w:rPr>
          <w:rFonts w:ascii="Helvetica" w:hAnsi="Helvetica" w:cs="Helvetica"/>
        </w:rPr>
        <w:t>Handling</w:t>
      </w:r>
      <w:proofErr w:type="spellEnd"/>
      <w:r w:rsidR="00296DF2" w:rsidRPr="0013774A">
        <w:rPr>
          <w:rFonts w:ascii="Helvetica" w:hAnsi="Helvetica" w:cs="Helvetica"/>
        </w:rPr>
        <w:t xml:space="preserve"> </w:t>
      </w:r>
      <w:proofErr w:type="spellStart"/>
      <w:r w:rsidR="00296DF2" w:rsidRPr="0013774A">
        <w:rPr>
          <w:rFonts w:ascii="Helvetica" w:hAnsi="Helvetica" w:cs="Helvetica"/>
        </w:rPr>
        <w:t>Task</w:t>
      </w:r>
      <w:proofErr w:type="spellEnd"/>
      <w:r w:rsidR="00296DF2" w:rsidRPr="0013774A">
        <w:rPr>
          <w:rFonts w:ascii="Helvetica" w:hAnsi="Helvetica" w:cs="Helvetica"/>
        </w:rPr>
        <w:t xml:space="preserve"> </w:t>
      </w:r>
      <w:proofErr w:type="spellStart"/>
      <w:r w:rsidR="00296DF2" w:rsidRPr="0013774A">
        <w:rPr>
          <w:rFonts w:ascii="Helvetica" w:hAnsi="Helvetica" w:cs="Helvetica"/>
        </w:rPr>
        <w:t>Force</w:t>
      </w:r>
      <w:proofErr w:type="spellEnd"/>
      <w:r w:rsidR="00296DF2" w:rsidRPr="002E4878" w:rsidDel="00296DF2">
        <w:rPr>
          <w:rFonts w:asciiTheme="minorBidi" w:hAnsiTheme="minorBidi"/>
          <w:lang w:val="en-US"/>
        </w:rPr>
        <w:t xml:space="preserve"> </w:t>
      </w:r>
      <w:r w:rsidRPr="002E4878">
        <w:rPr>
          <w:rFonts w:asciiTheme="minorBidi" w:hAnsiTheme="minorBidi"/>
          <w:lang w:val="en-US"/>
        </w:rPr>
        <w:t>at</w:t>
      </w:r>
      <w:r w:rsidR="00296DF2">
        <w:rPr>
          <w:rFonts w:asciiTheme="minorBidi" w:hAnsiTheme="minorBidi"/>
          <w:lang w:val="en-US"/>
        </w:rPr>
        <w:t xml:space="preserve"> </w:t>
      </w:r>
      <w:proofErr w:type="gramStart"/>
      <w:r w:rsidR="00296DF2">
        <w:rPr>
          <w:rFonts w:asciiTheme="minorBidi" w:hAnsiTheme="minorBidi"/>
          <w:lang w:val="en-US"/>
        </w:rPr>
        <w:lastRenderedPageBreak/>
        <w:t xml:space="preserve">a </w:t>
      </w:r>
      <w:r w:rsidRPr="002E4878">
        <w:rPr>
          <w:rFonts w:asciiTheme="minorBidi" w:hAnsiTheme="minorBidi"/>
          <w:lang w:val="en-US"/>
        </w:rPr>
        <w:t xml:space="preserve"> minimum</w:t>
      </w:r>
      <w:proofErr w:type="gramEnd"/>
      <w:r w:rsidR="00296DF2">
        <w:rPr>
          <w:rFonts w:asciiTheme="minorBidi" w:hAnsiTheme="minorBidi"/>
          <w:lang w:val="en-US"/>
        </w:rPr>
        <w:t xml:space="preserve"> of</w:t>
      </w:r>
      <w:r w:rsidRPr="002E4878">
        <w:rPr>
          <w:rFonts w:asciiTheme="minorBidi" w:hAnsiTheme="minorBidi"/>
          <w:lang w:val="en-US"/>
        </w:rPr>
        <w:t xml:space="preserve"> 3</w:t>
      </w:r>
      <w:r w:rsidR="00296DF2">
        <w:rPr>
          <w:rFonts w:asciiTheme="minorBidi" w:hAnsiTheme="minorBidi"/>
          <w:lang w:val="en-US"/>
        </w:rPr>
        <w:t xml:space="preserve"> (three)</w:t>
      </w:r>
      <w:r w:rsidRPr="002E4878">
        <w:rPr>
          <w:rFonts w:asciiTheme="minorBidi" w:hAnsiTheme="minorBidi"/>
          <w:lang w:val="en-US"/>
        </w:rPr>
        <w:t xml:space="preserve"> days before arrival in Indonesia, and can be given selectively, with individual applications, and with a limited quota based on the understanding of the COVID-19 </w:t>
      </w:r>
      <w:r w:rsidR="00296DF2" w:rsidRPr="00296DF2">
        <w:rPr>
          <w:rFonts w:asciiTheme="minorBidi" w:hAnsiTheme="minorBidi"/>
          <w:lang w:val="en-US"/>
        </w:rPr>
        <w:t>Handling Task Force</w:t>
      </w:r>
      <w:r w:rsidRPr="002E4878">
        <w:rPr>
          <w:rFonts w:asciiTheme="minorBidi" w:hAnsiTheme="minorBidi"/>
          <w:lang w:val="en-US"/>
        </w:rPr>
        <w:t>, Coordinating Ministry for Maritime &amp; Investment Affairs, and the Ministry of Health.</w:t>
      </w:r>
    </w:p>
    <w:p w14:paraId="295EFEEB" w14:textId="17284E68" w:rsidR="00F567B6" w:rsidRPr="002E4878" w:rsidRDefault="00DB61D0"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The self-quarantine as regulated in numbers 5 and 6 must fulfil the following requirements:</w:t>
      </w:r>
    </w:p>
    <w:p w14:paraId="0054B105" w14:textId="301EBF3F" w:rsidR="00DB61D0" w:rsidRPr="002E4878" w:rsidRDefault="00DB61D0"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Separate bedroom and bathroom for each individual International </w:t>
      </w:r>
      <w:proofErr w:type="gramStart"/>
      <w:r w:rsidRPr="002E4878">
        <w:rPr>
          <w:rFonts w:asciiTheme="minorBidi" w:hAnsiTheme="minorBidi"/>
          <w:lang w:val="en-US"/>
        </w:rPr>
        <w:t>Traveler;</w:t>
      </w:r>
      <w:proofErr w:type="gramEnd"/>
    </w:p>
    <w:p w14:paraId="4EB457CF" w14:textId="3A06310A" w:rsidR="00DB61D0" w:rsidRPr="002E4878" w:rsidRDefault="00DB61D0"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Minimum contact at the time of food distribution and </w:t>
      </w:r>
      <w:proofErr w:type="gramStart"/>
      <w:r w:rsidRPr="002E4878">
        <w:rPr>
          <w:rFonts w:asciiTheme="minorBidi" w:hAnsiTheme="minorBidi"/>
          <w:lang w:val="en-US"/>
        </w:rPr>
        <w:t>consumption;</w:t>
      </w:r>
      <w:proofErr w:type="gramEnd"/>
    </w:p>
    <w:p w14:paraId="1A942EB7" w14:textId="0D1D5E80" w:rsidR="00DB61D0" w:rsidRPr="002E4878" w:rsidRDefault="00F26F53"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No physical contact with other Travelers in quarantine or other </w:t>
      </w:r>
      <w:proofErr w:type="gramStart"/>
      <w:r w:rsidRPr="002E4878">
        <w:rPr>
          <w:rFonts w:asciiTheme="minorBidi" w:hAnsiTheme="minorBidi"/>
          <w:lang w:val="en-US"/>
        </w:rPr>
        <w:t>individuals;</w:t>
      </w:r>
      <w:proofErr w:type="gramEnd"/>
    </w:p>
    <w:p w14:paraId="3ABF183C" w14:textId="6ECF9EED" w:rsidR="00F26F53" w:rsidRPr="002E4878" w:rsidRDefault="00F26F53"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There is an officer in charge of monitoring the quarantine who must report daily to the </w:t>
      </w:r>
      <w:r w:rsidR="009F30D1">
        <w:rPr>
          <w:rFonts w:asciiTheme="minorBidi" w:hAnsiTheme="minorBidi"/>
          <w:lang w:val="en-US"/>
        </w:rPr>
        <w:t>Port</w:t>
      </w:r>
      <w:r w:rsidR="009F30D1" w:rsidRPr="002E4878">
        <w:rPr>
          <w:rFonts w:asciiTheme="minorBidi" w:hAnsiTheme="minorBidi"/>
          <w:lang w:val="en-US"/>
        </w:rPr>
        <w:t xml:space="preserve"> </w:t>
      </w:r>
      <w:r w:rsidRPr="002E4878">
        <w:rPr>
          <w:rFonts w:asciiTheme="minorBidi" w:hAnsiTheme="minorBidi"/>
          <w:lang w:val="en-US"/>
        </w:rPr>
        <w:t>Health Office (KKP) in the area; and</w:t>
      </w:r>
    </w:p>
    <w:p w14:paraId="5FEE8F24" w14:textId="2E10CD14" w:rsidR="00F26F53" w:rsidRPr="002E4878" w:rsidRDefault="00F26F53"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A second RT-PCR test is conducted on the 9</w:t>
      </w:r>
      <w:r w:rsidRPr="002E4878">
        <w:rPr>
          <w:rFonts w:asciiTheme="minorBidi" w:hAnsiTheme="minorBidi"/>
          <w:vertAlign w:val="superscript"/>
          <w:lang w:val="en-US"/>
        </w:rPr>
        <w:t>th</w:t>
      </w:r>
      <w:r w:rsidRPr="002E4878">
        <w:rPr>
          <w:rFonts w:asciiTheme="minorBidi" w:hAnsiTheme="minorBidi"/>
          <w:lang w:val="en-US"/>
        </w:rPr>
        <w:t xml:space="preserve"> day of the quarantine and the result must be reported to the </w:t>
      </w:r>
      <w:r w:rsidR="00296DF2">
        <w:rPr>
          <w:rFonts w:asciiTheme="minorBidi" w:hAnsiTheme="minorBidi"/>
          <w:lang w:val="en-US"/>
        </w:rPr>
        <w:t>Port</w:t>
      </w:r>
      <w:r w:rsidR="00296DF2" w:rsidRPr="002E4878">
        <w:rPr>
          <w:rFonts w:asciiTheme="minorBidi" w:hAnsiTheme="minorBidi"/>
          <w:lang w:val="en-US"/>
        </w:rPr>
        <w:t xml:space="preserve"> </w:t>
      </w:r>
      <w:r w:rsidRPr="002E4878">
        <w:rPr>
          <w:rFonts w:asciiTheme="minorBidi" w:hAnsiTheme="minorBidi"/>
          <w:lang w:val="en-US"/>
        </w:rPr>
        <w:t>Health Office (KKP) in the area.</w:t>
      </w:r>
    </w:p>
    <w:p w14:paraId="0FD7B5FF" w14:textId="150931EB" w:rsidR="00DB61D0" w:rsidRPr="002E4878" w:rsidRDefault="00124FA6"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 xml:space="preserve">In the case of the application for dispensation for self-quarantine as regulated in numbers 5 and 6, the International Traveler must provide evidence of the self-quarantine </w:t>
      </w:r>
      <w:r w:rsidR="006D2B6D" w:rsidRPr="002E4878">
        <w:rPr>
          <w:rFonts w:asciiTheme="minorBidi" w:hAnsiTheme="minorBidi"/>
          <w:lang w:val="en-US"/>
        </w:rPr>
        <w:t>location</w:t>
      </w:r>
      <w:r w:rsidRPr="002E4878">
        <w:rPr>
          <w:rFonts w:asciiTheme="minorBidi" w:hAnsiTheme="minorBidi"/>
          <w:lang w:val="en-US"/>
        </w:rPr>
        <w:t xml:space="preserve"> having a separate </w:t>
      </w:r>
      <w:r w:rsidR="006D2B6D" w:rsidRPr="002E4878">
        <w:rPr>
          <w:rFonts w:asciiTheme="minorBidi" w:hAnsiTheme="minorBidi"/>
          <w:lang w:val="en-US"/>
        </w:rPr>
        <w:t>bedroom and bathroom for each individual International Traveler, and documents which include the identity of the monitoring officer validated by the Ministry of Health</w:t>
      </w:r>
      <w:r w:rsidR="00345FA1">
        <w:rPr>
          <w:rFonts w:asciiTheme="minorBidi" w:hAnsiTheme="minorBidi"/>
          <w:lang w:val="en-US"/>
        </w:rPr>
        <w:t xml:space="preserve"> </w:t>
      </w:r>
      <w:r w:rsidR="00345FA1" w:rsidRPr="0013774A">
        <w:rPr>
          <w:rFonts w:ascii="Helvetica" w:hAnsi="Helvetica" w:cs="Helvetica"/>
        </w:rPr>
        <w:t xml:space="preserve">c.q. Port </w:t>
      </w:r>
      <w:r w:rsidR="00345FA1" w:rsidRPr="005165A5">
        <w:rPr>
          <w:rFonts w:ascii="Helvetica" w:hAnsi="Helvetica" w:cs="Helvetica"/>
          <w:lang w:val="en-US"/>
        </w:rPr>
        <w:t>Health</w:t>
      </w:r>
      <w:r w:rsidR="00345FA1" w:rsidRPr="0013774A">
        <w:rPr>
          <w:rFonts w:ascii="Helvetica" w:hAnsi="Helvetica" w:cs="Helvetica"/>
        </w:rPr>
        <w:t xml:space="preserve"> Office</w:t>
      </w:r>
      <w:r w:rsidR="00345FA1">
        <w:rPr>
          <w:rFonts w:asciiTheme="minorBidi" w:hAnsiTheme="minorBidi"/>
          <w:lang w:val="en-US"/>
        </w:rPr>
        <w:t>.</w:t>
      </w:r>
    </w:p>
    <w:p w14:paraId="2382BDC6" w14:textId="45254A72" w:rsidR="006D2B6D" w:rsidRPr="002E4878" w:rsidRDefault="006D2B6D"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The strict health protocol as regulated in number 4 must fulfil the following requirements:</w:t>
      </w:r>
    </w:p>
    <w:p w14:paraId="42A5C138" w14:textId="33C4E651" w:rsidR="006D2B6D" w:rsidRPr="002E4878" w:rsidRDefault="006D2B6D"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Facemasks must cover the mouth and </w:t>
      </w:r>
      <w:proofErr w:type="gramStart"/>
      <w:r w:rsidRPr="002E4878">
        <w:rPr>
          <w:rFonts w:asciiTheme="minorBidi" w:hAnsiTheme="minorBidi"/>
          <w:lang w:val="en-US"/>
        </w:rPr>
        <w:t>nose;</w:t>
      </w:r>
      <w:proofErr w:type="gramEnd"/>
    </w:p>
    <w:p w14:paraId="23C492C2" w14:textId="604FA0BB" w:rsidR="006D2B6D" w:rsidRPr="002E4878" w:rsidRDefault="006D2B6D"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The mask used must be 3-ply fabric facemask or a medical </w:t>
      </w:r>
      <w:proofErr w:type="gramStart"/>
      <w:r w:rsidRPr="002E4878">
        <w:rPr>
          <w:rFonts w:asciiTheme="minorBidi" w:hAnsiTheme="minorBidi"/>
          <w:lang w:val="en-US"/>
        </w:rPr>
        <w:t>facemask;</w:t>
      </w:r>
      <w:proofErr w:type="gramEnd"/>
    </w:p>
    <w:p w14:paraId="69D6101B" w14:textId="3C59D673" w:rsidR="006D2B6D" w:rsidRPr="002E4878" w:rsidRDefault="006D2B6D"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Not allowed to converse (one-way or </w:t>
      </w:r>
      <w:r w:rsidR="00C4552C" w:rsidRPr="002E4878">
        <w:rPr>
          <w:rFonts w:asciiTheme="minorBidi" w:hAnsiTheme="minorBidi"/>
          <w:lang w:val="en-US"/>
        </w:rPr>
        <w:t>a dialogue) through telephone or directly for the duration one is on a public mode of transportation; and</w:t>
      </w:r>
    </w:p>
    <w:p w14:paraId="5D84D3D7" w14:textId="6E15F5C0" w:rsidR="00C4552C" w:rsidRPr="002E4878" w:rsidRDefault="00C4552C"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Not allowed to eat or drink for the duration of a flight that is less than 2 hours, other than individuals who must consume certain medicines which might endanger them if they do not.</w:t>
      </w:r>
    </w:p>
    <w:p w14:paraId="307DD4F0" w14:textId="1CCCC8DC" w:rsidR="00C4552C" w:rsidRPr="002E4878" w:rsidRDefault="004B13CB" w:rsidP="002E4878">
      <w:pPr>
        <w:pStyle w:val="ListParagraph"/>
        <w:numPr>
          <w:ilvl w:val="0"/>
          <w:numId w:val="5"/>
        </w:numPr>
        <w:spacing w:line="360" w:lineRule="auto"/>
        <w:jc w:val="both"/>
        <w:rPr>
          <w:rFonts w:asciiTheme="minorBidi" w:hAnsiTheme="minorBidi"/>
          <w:lang w:val="en-US"/>
        </w:rPr>
      </w:pPr>
      <w:r w:rsidRPr="0013774A">
        <w:rPr>
          <w:rFonts w:ascii="Helvetica" w:eastAsia="Helvetica Neue" w:hAnsi="Helvetica" w:cs="Helvetica"/>
          <w:lang w:val="en-GB"/>
        </w:rPr>
        <w:t xml:space="preserve">Every international traveller is required to use the </w:t>
      </w:r>
      <w:proofErr w:type="spellStart"/>
      <w:r w:rsidRPr="0013774A">
        <w:rPr>
          <w:rFonts w:ascii="Helvetica" w:eastAsia="Helvetica Neue" w:hAnsi="Helvetica" w:cs="Helvetica"/>
          <w:i/>
          <w:iCs/>
          <w:lang w:val="en-GB"/>
        </w:rPr>
        <w:t>PeduliLindungi</w:t>
      </w:r>
      <w:proofErr w:type="spellEnd"/>
      <w:r w:rsidRPr="0013774A">
        <w:rPr>
          <w:rFonts w:ascii="Helvetica" w:eastAsia="Helvetica Neue" w:hAnsi="Helvetica" w:cs="Helvetica"/>
          <w:lang w:val="en-GB"/>
        </w:rPr>
        <w:t xml:space="preserve"> application as a condition for international travel to enter Indonesian territory.</w:t>
      </w:r>
    </w:p>
    <w:p w14:paraId="0795B4C4" w14:textId="46A3006F" w:rsidR="00C4552C" w:rsidRPr="002E4878" w:rsidRDefault="004B13CB" w:rsidP="002E4878">
      <w:pPr>
        <w:pStyle w:val="ListParagraph"/>
        <w:numPr>
          <w:ilvl w:val="0"/>
          <w:numId w:val="5"/>
        </w:numPr>
        <w:spacing w:line="360" w:lineRule="auto"/>
        <w:jc w:val="both"/>
        <w:rPr>
          <w:rFonts w:asciiTheme="minorBidi" w:hAnsiTheme="minorBidi"/>
          <w:lang w:val="en-US"/>
        </w:rPr>
      </w:pPr>
      <w:r w:rsidRPr="0013774A">
        <w:rPr>
          <w:rFonts w:ascii="Helvetica" w:eastAsia="Helvetica Neue" w:hAnsi="Helvetica" w:cs="Helvetica"/>
          <w:lang w:val="en-GB"/>
        </w:rPr>
        <w:t xml:space="preserve">Every operator of transportation mode at the entry point for international travel is required to use the </w:t>
      </w:r>
      <w:proofErr w:type="spellStart"/>
      <w:r w:rsidRPr="0013774A">
        <w:rPr>
          <w:rFonts w:ascii="Helvetica" w:eastAsia="Helvetica Neue" w:hAnsi="Helvetica" w:cs="Helvetica"/>
          <w:i/>
          <w:iCs/>
          <w:lang w:val="en-GB"/>
        </w:rPr>
        <w:t>PeduliLindungi</w:t>
      </w:r>
      <w:proofErr w:type="spellEnd"/>
      <w:r w:rsidRPr="0013774A">
        <w:rPr>
          <w:rFonts w:ascii="Helvetica" w:eastAsia="Helvetica Neue" w:hAnsi="Helvetica" w:cs="Helvetica"/>
          <w:lang w:val="en-GB"/>
        </w:rPr>
        <w:t xml:space="preserve"> application. </w:t>
      </w:r>
    </w:p>
    <w:p w14:paraId="4E3B9A43" w14:textId="765478DD" w:rsidR="0048761A" w:rsidRPr="002E4878" w:rsidRDefault="000772A8"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lastRenderedPageBreak/>
        <w:t xml:space="preserve">Monitoring of quarantine on cargo ships </w:t>
      </w:r>
      <w:r w:rsidR="00CA39E3" w:rsidRPr="002E4878">
        <w:rPr>
          <w:rFonts w:asciiTheme="minorBidi" w:hAnsiTheme="minorBidi"/>
          <w:lang w:val="en-US"/>
        </w:rPr>
        <w:t xml:space="preserve">and crew must be done in accordance with more specific and technical regulations regulated by the Ministry of Health through monitoring by the </w:t>
      </w:r>
      <w:r w:rsidR="009F30D1">
        <w:rPr>
          <w:rFonts w:asciiTheme="minorBidi" w:hAnsiTheme="minorBidi"/>
          <w:lang w:val="en-US"/>
        </w:rPr>
        <w:t>Port</w:t>
      </w:r>
      <w:r w:rsidR="009F30D1" w:rsidRPr="002E4878">
        <w:rPr>
          <w:rFonts w:asciiTheme="minorBidi" w:hAnsiTheme="minorBidi"/>
          <w:lang w:val="en-US"/>
        </w:rPr>
        <w:t xml:space="preserve"> </w:t>
      </w:r>
      <w:r w:rsidR="00CA39E3" w:rsidRPr="002E4878">
        <w:rPr>
          <w:rFonts w:asciiTheme="minorBidi" w:hAnsiTheme="minorBidi"/>
          <w:lang w:val="en-US"/>
        </w:rPr>
        <w:t>Health Office of each international departure entry point.</w:t>
      </w:r>
    </w:p>
    <w:p w14:paraId="08D2F173" w14:textId="21ADAE9F" w:rsidR="002C68DA" w:rsidRPr="002E4878" w:rsidRDefault="002C68DA" w:rsidP="002E4878">
      <w:pPr>
        <w:pStyle w:val="ListParagraph"/>
        <w:numPr>
          <w:ilvl w:val="0"/>
          <w:numId w:val="5"/>
        </w:numPr>
        <w:spacing w:line="360" w:lineRule="auto"/>
        <w:jc w:val="both"/>
        <w:rPr>
          <w:rFonts w:asciiTheme="minorBidi" w:hAnsiTheme="minorBidi"/>
          <w:lang w:val="en-US"/>
        </w:rPr>
      </w:pPr>
      <w:r w:rsidRPr="002E4878">
        <w:rPr>
          <w:rFonts w:asciiTheme="minorBidi" w:hAnsiTheme="minorBidi"/>
          <w:lang w:val="en-US"/>
        </w:rPr>
        <w:t xml:space="preserve">International Travelers who are Foreign </w:t>
      </w:r>
      <w:r w:rsidR="004B13CB">
        <w:rPr>
          <w:rFonts w:asciiTheme="minorBidi" w:hAnsiTheme="minorBidi"/>
          <w:lang w:val="en-US"/>
        </w:rPr>
        <w:t>Citizens (WNA)</w:t>
      </w:r>
      <w:r w:rsidR="004B13CB" w:rsidRPr="002E4878">
        <w:rPr>
          <w:rFonts w:asciiTheme="minorBidi" w:hAnsiTheme="minorBidi"/>
          <w:lang w:val="en-US"/>
        </w:rPr>
        <w:t xml:space="preserve"> </w:t>
      </w:r>
      <w:r w:rsidRPr="002E4878">
        <w:rPr>
          <w:rFonts w:asciiTheme="minorBidi" w:hAnsiTheme="minorBidi"/>
          <w:lang w:val="en-US"/>
        </w:rPr>
        <w:t>with the intention of tourism who do not have a history of traveling and/or staying in the last 14 days in the countries stated in number 2 may enter Indonesia with the following requirements:</w:t>
      </w:r>
    </w:p>
    <w:p w14:paraId="50A8CE4D" w14:textId="7B6C2E18" w:rsidR="002C68DA" w:rsidRPr="002E4878" w:rsidRDefault="002C68DA"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 xml:space="preserve">Going through the entry point of Bali and Riau </w:t>
      </w:r>
      <w:proofErr w:type="gramStart"/>
      <w:r w:rsidRPr="002E4878">
        <w:rPr>
          <w:rFonts w:asciiTheme="minorBidi" w:hAnsiTheme="minorBidi"/>
          <w:lang w:val="en-US"/>
        </w:rPr>
        <w:t>Airport;</w:t>
      </w:r>
      <w:proofErr w:type="gramEnd"/>
    </w:p>
    <w:p w14:paraId="00313CF1" w14:textId="4DD9F45E" w:rsidR="002C68DA" w:rsidRPr="002E4878" w:rsidRDefault="002C68DA" w:rsidP="002E4878">
      <w:pPr>
        <w:pStyle w:val="ListParagraph"/>
        <w:numPr>
          <w:ilvl w:val="1"/>
          <w:numId w:val="5"/>
        </w:numPr>
        <w:spacing w:line="360" w:lineRule="auto"/>
        <w:jc w:val="both"/>
        <w:rPr>
          <w:rFonts w:asciiTheme="minorBidi" w:hAnsiTheme="minorBidi"/>
          <w:lang w:val="en-US"/>
        </w:rPr>
      </w:pPr>
      <w:r w:rsidRPr="002E4878">
        <w:rPr>
          <w:rFonts w:asciiTheme="minorBidi" w:hAnsiTheme="minorBidi"/>
          <w:lang w:val="en-US"/>
        </w:rPr>
        <w:t>Other than the requirement to show proof of vaccination and negative RT-PCR test as regulated in 4.b and 4.c., the International Traveler must provide:</w:t>
      </w:r>
    </w:p>
    <w:p w14:paraId="3D80860D" w14:textId="3BEDD7A0" w:rsidR="002C68DA" w:rsidRPr="002E4878" w:rsidRDefault="00BB36FE" w:rsidP="002E4878">
      <w:pPr>
        <w:pStyle w:val="ListParagraph"/>
        <w:numPr>
          <w:ilvl w:val="2"/>
          <w:numId w:val="5"/>
        </w:numPr>
        <w:spacing w:line="360" w:lineRule="auto"/>
        <w:jc w:val="both"/>
        <w:rPr>
          <w:rFonts w:asciiTheme="minorBidi" w:hAnsiTheme="minorBidi"/>
          <w:lang w:val="en-US"/>
        </w:rPr>
      </w:pPr>
      <w:r w:rsidRPr="002E4878">
        <w:rPr>
          <w:rFonts w:asciiTheme="minorBidi" w:hAnsiTheme="minorBidi"/>
          <w:lang w:val="en-US"/>
        </w:rPr>
        <w:t xml:space="preserve">A Short-Term Visa or other means of entry in compliance with the applicable laws and </w:t>
      </w:r>
      <w:proofErr w:type="gramStart"/>
      <w:r w:rsidRPr="002E4878">
        <w:rPr>
          <w:rFonts w:asciiTheme="minorBidi" w:hAnsiTheme="minorBidi"/>
          <w:lang w:val="en-US"/>
        </w:rPr>
        <w:t>regulations;</w:t>
      </w:r>
      <w:proofErr w:type="gramEnd"/>
    </w:p>
    <w:p w14:paraId="2E75FBB4" w14:textId="278CBAD0" w:rsidR="00BB36FE" w:rsidRPr="002E4878" w:rsidRDefault="00BB36FE" w:rsidP="002E4878">
      <w:pPr>
        <w:pStyle w:val="ListParagraph"/>
        <w:numPr>
          <w:ilvl w:val="2"/>
          <w:numId w:val="5"/>
        </w:numPr>
        <w:spacing w:line="360" w:lineRule="auto"/>
        <w:jc w:val="both"/>
        <w:rPr>
          <w:rFonts w:asciiTheme="minorBidi" w:hAnsiTheme="minorBidi"/>
          <w:lang w:val="en-US"/>
        </w:rPr>
      </w:pPr>
      <w:r w:rsidRPr="002E4878">
        <w:rPr>
          <w:rFonts w:asciiTheme="minorBidi" w:hAnsiTheme="minorBidi"/>
          <w:lang w:val="en-US"/>
        </w:rPr>
        <w:t>Proof of ownership of a health insurance with a minimal value of USD 100,000 which covers expenses related to COVID-</w:t>
      </w:r>
      <w:proofErr w:type="gramStart"/>
      <w:r w:rsidRPr="002E4878">
        <w:rPr>
          <w:rFonts w:asciiTheme="minorBidi" w:hAnsiTheme="minorBidi"/>
          <w:lang w:val="en-US"/>
        </w:rPr>
        <w:t>19</w:t>
      </w:r>
      <w:r w:rsidR="000772A8" w:rsidRPr="002E4878">
        <w:rPr>
          <w:rFonts w:asciiTheme="minorBidi" w:hAnsiTheme="minorBidi"/>
          <w:lang w:val="en-US"/>
        </w:rPr>
        <w:t>;</w:t>
      </w:r>
      <w:proofErr w:type="gramEnd"/>
    </w:p>
    <w:p w14:paraId="5CE77AED" w14:textId="7B1515F9" w:rsidR="000772A8" w:rsidRPr="002E4878" w:rsidRDefault="000772A8" w:rsidP="002E4878">
      <w:pPr>
        <w:pStyle w:val="ListParagraph"/>
        <w:numPr>
          <w:ilvl w:val="2"/>
          <w:numId w:val="5"/>
        </w:numPr>
        <w:spacing w:line="360" w:lineRule="auto"/>
        <w:jc w:val="both"/>
        <w:rPr>
          <w:rFonts w:asciiTheme="minorBidi" w:hAnsiTheme="minorBidi"/>
          <w:lang w:val="en-US"/>
        </w:rPr>
      </w:pPr>
      <w:r w:rsidRPr="002E4878">
        <w:rPr>
          <w:rFonts w:asciiTheme="minorBidi" w:hAnsiTheme="minorBidi"/>
          <w:lang w:val="en-US"/>
        </w:rPr>
        <w:t>Proof of booking and payment of a place of accommodation from a provider of accommodation for the duration of their stay in Indonesia.</w:t>
      </w:r>
    </w:p>
    <w:p w14:paraId="77B5EAD3" w14:textId="0E3A0B64" w:rsidR="000772A8" w:rsidRPr="002E4878" w:rsidRDefault="000772A8" w:rsidP="002E4878">
      <w:pPr>
        <w:spacing w:line="360" w:lineRule="auto"/>
        <w:jc w:val="both"/>
        <w:rPr>
          <w:rFonts w:asciiTheme="minorBidi" w:hAnsiTheme="minorBidi"/>
          <w:b/>
          <w:bCs/>
          <w:lang w:val="en-US"/>
        </w:rPr>
      </w:pPr>
      <w:r w:rsidRPr="002E4878">
        <w:rPr>
          <w:rFonts w:asciiTheme="minorBidi" w:hAnsiTheme="minorBidi"/>
          <w:b/>
          <w:bCs/>
          <w:lang w:val="en-US"/>
        </w:rPr>
        <w:t>G. Monitoring, Control, and Evaluation</w:t>
      </w:r>
    </w:p>
    <w:p w14:paraId="243E9FC9" w14:textId="1F10D8D0" w:rsidR="000772A8" w:rsidRPr="002E4878" w:rsidRDefault="0022761F" w:rsidP="002E4878">
      <w:pPr>
        <w:pStyle w:val="ListParagraph"/>
        <w:numPr>
          <w:ilvl w:val="0"/>
          <w:numId w:val="6"/>
        </w:numPr>
        <w:spacing w:line="360" w:lineRule="auto"/>
        <w:jc w:val="both"/>
        <w:rPr>
          <w:rFonts w:asciiTheme="minorBidi" w:hAnsiTheme="minorBidi"/>
          <w:lang w:val="en-US"/>
        </w:rPr>
      </w:pPr>
      <w:r w:rsidRPr="002E4878">
        <w:rPr>
          <w:rFonts w:asciiTheme="minorBidi" w:hAnsiTheme="minorBidi"/>
          <w:lang w:val="en-US"/>
        </w:rPr>
        <w:t xml:space="preserve">The COVID-19 </w:t>
      </w:r>
      <w:r w:rsidR="00296DF2" w:rsidRPr="00296DF2">
        <w:rPr>
          <w:rFonts w:asciiTheme="minorBidi" w:hAnsiTheme="minorBidi"/>
          <w:lang w:val="en-US"/>
        </w:rPr>
        <w:t>Handling Task Force</w:t>
      </w:r>
      <w:r w:rsidR="00296DF2">
        <w:rPr>
          <w:rFonts w:asciiTheme="minorBidi" w:hAnsiTheme="minorBidi"/>
          <w:lang w:val="en-US"/>
        </w:rPr>
        <w:t xml:space="preserve"> </w:t>
      </w:r>
      <w:r w:rsidRPr="002E4878">
        <w:rPr>
          <w:rFonts w:asciiTheme="minorBidi" w:hAnsiTheme="minorBidi"/>
          <w:lang w:val="en-US"/>
        </w:rPr>
        <w:t xml:space="preserve">assisted by the public transport operator will conduct the control of travel and public transportation free of COVID-19 by </w:t>
      </w:r>
      <w:r w:rsidR="00EF2289" w:rsidRPr="002E4878">
        <w:rPr>
          <w:rFonts w:asciiTheme="minorBidi" w:hAnsiTheme="minorBidi"/>
          <w:lang w:val="en-US"/>
        </w:rPr>
        <w:t xml:space="preserve">forming Integrated Security </w:t>
      </w:r>
      <w:proofErr w:type="gramStart"/>
      <w:r w:rsidR="00EF2289" w:rsidRPr="002E4878">
        <w:rPr>
          <w:rFonts w:asciiTheme="minorBidi" w:hAnsiTheme="minorBidi"/>
          <w:lang w:val="en-US"/>
        </w:rPr>
        <w:t>Posts;</w:t>
      </w:r>
      <w:proofErr w:type="gramEnd"/>
    </w:p>
    <w:p w14:paraId="6FD71AFB" w14:textId="29A8F402" w:rsidR="00EF2289" w:rsidRPr="002E4878" w:rsidRDefault="00EF2289" w:rsidP="002E4878">
      <w:pPr>
        <w:pStyle w:val="ListParagraph"/>
        <w:numPr>
          <w:ilvl w:val="0"/>
          <w:numId w:val="6"/>
        </w:numPr>
        <w:spacing w:line="360" w:lineRule="auto"/>
        <w:jc w:val="both"/>
        <w:rPr>
          <w:rFonts w:asciiTheme="minorBidi" w:hAnsiTheme="minorBidi"/>
          <w:lang w:val="en-US"/>
        </w:rPr>
      </w:pPr>
      <w:r w:rsidRPr="002E4878">
        <w:rPr>
          <w:rFonts w:asciiTheme="minorBidi" w:hAnsiTheme="minorBidi"/>
          <w:lang w:val="en-US"/>
        </w:rPr>
        <w:t xml:space="preserve">Authorities, organizers, and operators of public transportation will be in charge of monitoring for the duration of operation of any public </w:t>
      </w:r>
      <w:proofErr w:type="gramStart"/>
      <w:r w:rsidRPr="002E4878">
        <w:rPr>
          <w:rFonts w:asciiTheme="minorBidi" w:hAnsiTheme="minorBidi"/>
          <w:lang w:val="en-US"/>
        </w:rPr>
        <w:t>transport;</w:t>
      </w:r>
      <w:proofErr w:type="gramEnd"/>
    </w:p>
    <w:p w14:paraId="51A5B4FC" w14:textId="7C6A6287" w:rsidR="00EF2289" w:rsidRPr="002E4878" w:rsidRDefault="007B7710" w:rsidP="002E4878">
      <w:pPr>
        <w:pStyle w:val="ListParagraph"/>
        <w:numPr>
          <w:ilvl w:val="0"/>
          <w:numId w:val="6"/>
        </w:numPr>
        <w:spacing w:line="360" w:lineRule="auto"/>
        <w:jc w:val="both"/>
        <w:rPr>
          <w:rFonts w:asciiTheme="minorBidi" w:hAnsiTheme="minorBidi"/>
          <w:lang w:val="en-US"/>
        </w:rPr>
      </w:pPr>
      <w:r w:rsidRPr="007B7710">
        <w:rPr>
          <w:rFonts w:asciiTheme="minorBidi" w:hAnsiTheme="minorBidi"/>
          <w:lang w:val="en-US"/>
        </w:rPr>
        <w:t xml:space="preserve">Ministries/Institutions, the Indonesian National Army (TNI), National Police (POLRI), and Regional Government has the right to stop and/or conduct prohibition of travel of persons on the basis of this Circular Letter that is in-line and not in contradiction and/or the provisions of laws and </w:t>
      </w:r>
      <w:proofErr w:type="gramStart"/>
      <w:r w:rsidRPr="007B7710">
        <w:rPr>
          <w:rFonts w:asciiTheme="minorBidi" w:hAnsiTheme="minorBidi"/>
          <w:lang w:val="en-US"/>
        </w:rPr>
        <w:t>regulations;</w:t>
      </w:r>
      <w:proofErr w:type="gramEnd"/>
    </w:p>
    <w:p w14:paraId="111C457F" w14:textId="49FC9563" w:rsidR="00EF2289" w:rsidRPr="002E4878" w:rsidRDefault="007B7710" w:rsidP="002E4878">
      <w:pPr>
        <w:pStyle w:val="ListParagraph"/>
        <w:numPr>
          <w:ilvl w:val="0"/>
          <w:numId w:val="6"/>
        </w:numPr>
        <w:spacing w:line="360" w:lineRule="auto"/>
        <w:jc w:val="both"/>
        <w:rPr>
          <w:rFonts w:asciiTheme="minorBidi" w:hAnsiTheme="minorBidi"/>
          <w:lang w:val="en-US"/>
        </w:rPr>
      </w:pPr>
      <w:proofErr w:type="spellStart"/>
      <w:r w:rsidRPr="0013774A">
        <w:rPr>
          <w:rFonts w:ascii="Helvetica" w:hAnsi="Helvetica" w:cs="Helvetica"/>
        </w:rPr>
        <w:t>Ministries</w:t>
      </w:r>
      <w:proofErr w:type="spellEnd"/>
      <w:r w:rsidRPr="0013774A">
        <w:rPr>
          <w:rFonts w:ascii="Helvetica" w:hAnsi="Helvetica" w:cs="Helvetica"/>
        </w:rPr>
        <w:t>/</w:t>
      </w:r>
      <w:proofErr w:type="spellStart"/>
      <w:r w:rsidRPr="0013774A">
        <w:rPr>
          <w:rFonts w:ascii="Helvetica" w:hAnsi="Helvetica" w:cs="Helvetica"/>
        </w:rPr>
        <w:t>Institutions</w:t>
      </w:r>
      <w:proofErr w:type="spellEnd"/>
      <w:r w:rsidRPr="0013774A">
        <w:rPr>
          <w:rFonts w:ascii="Helvetica" w:hAnsi="Helvetica" w:cs="Helvetica"/>
        </w:rPr>
        <w:t xml:space="preserve">, TNI, POLRI </w:t>
      </w:r>
      <w:proofErr w:type="spellStart"/>
      <w:r w:rsidRPr="0013774A">
        <w:rPr>
          <w:rFonts w:ascii="Helvetica" w:hAnsi="Helvetica" w:cs="Helvetica"/>
        </w:rPr>
        <w:t>is</w:t>
      </w:r>
      <w:proofErr w:type="spellEnd"/>
      <w:r w:rsidRPr="0013774A">
        <w:rPr>
          <w:rFonts w:ascii="Helvetica" w:hAnsi="Helvetica" w:cs="Helvetica"/>
        </w:rPr>
        <w:t xml:space="preserve"> </w:t>
      </w:r>
      <w:proofErr w:type="spellStart"/>
      <w:r w:rsidRPr="0013774A">
        <w:rPr>
          <w:rFonts w:ascii="Helvetica" w:hAnsi="Helvetica" w:cs="Helvetica"/>
        </w:rPr>
        <w:t>assisted</w:t>
      </w:r>
      <w:proofErr w:type="spellEnd"/>
      <w:r w:rsidRPr="0013774A">
        <w:rPr>
          <w:rFonts w:ascii="Helvetica" w:hAnsi="Helvetica" w:cs="Helvetica"/>
        </w:rPr>
        <w:t xml:space="preserve"> </w:t>
      </w:r>
      <w:proofErr w:type="spellStart"/>
      <w:r w:rsidRPr="0013774A">
        <w:rPr>
          <w:rFonts w:ascii="Helvetica" w:hAnsi="Helvetica" w:cs="Helvetica"/>
        </w:rPr>
        <w:t>by</w:t>
      </w:r>
      <w:proofErr w:type="spellEnd"/>
      <w:r w:rsidRPr="0013774A">
        <w:rPr>
          <w:rFonts w:ascii="Helvetica" w:hAnsi="Helvetica" w:cs="Helvetica"/>
        </w:rPr>
        <w:t xml:space="preserve"> </w:t>
      </w:r>
      <w:proofErr w:type="spellStart"/>
      <w:r w:rsidRPr="0013774A">
        <w:rPr>
          <w:rFonts w:ascii="Helvetica" w:hAnsi="Helvetica" w:cs="Helvetica"/>
        </w:rPr>
        <w:t>the</w:t>
      </w:r>
      <w:proofErr w:type="spellEnd"/>
      <w:r w:rsidRPr="0013774A">
        <w:rPr>
          <w:rFonts w:ascii="Helvetica" w:hAnsi="Helvetica" w:cs="Helvetica"/>
        </w:rPr>
        <w:t xml:space="preserve"> </w:t>
      </w:r>
      <w:proofErr w:type="spellStart"/>
      <w:r w:rsidRPr="0013774A">
        <w:rPr>
          <w:rFonts w:ascii="Helvetica" w:hAnsi="Helvetica" w:cs="Helvetica"/>
        </w:rPr>
        <w:t>Airport</w:t>
      </w:r>
      <w:proofErr w:type="spellEnd"/>
      <w:r w:rsidRPr="0013774A">
        <w:rPr>
          <w:rFonts w:ascii="Helvetica" w:hAnsi="Helvetica" w:cs="Helvetica"/>
        </w:rPr>
        <w:t xml:space="preserve"> </w:t>
      </w:r>
      <w:proofErr w:type="spellStart"/>
      <w:r w:rsidRPr="0013774A">
        <w:rPr>
          <w:rFonts w:ascii="Helvetica" w:hAnsi="Helvetica" w:cs="Helvetica"/>
        </w:rPr>
        <w:t>and</w:t>
      </w:r>
      <w:proofErr w:type="spellEnd"/>
      <w:r w:rsidRPr="0013774A">
        <w:rPr>
          <w:rFonts w:ascii="Helvetica" w:hAnsi="Helvetica" w:cs="Helvetica"/>
        </w:rPr>
        <w:t xml:space="preserve"> Sea</w:t>
      </w:r>
      <w:r w:rsidR="00345FA1">
        <w:rPr>
          <w:rFonts w:ascii="Helvetica" w:hAnsi="Helvetica" w:cs="Helvetica"/>
          <w:lang w:val="en-US"/>
        </w:rPr>
        <w:t xml:space="preserve"> P</w:t>
      </w:r>
      <w:proofErr w:type="spellStart"/>
      <w:r w:rsidRPr="0013774A">
        <w:rPr>
          <w:rFonts w:ascii="Helvetica" w:hAnsi="Helvetica" w:cs="Helvetica"/>
        </w:rPr>
        <w:t>ort</w:t>
      </w:r>
      <w:proofErr w:type="spellEnd"/>
      <w:r w:rsidRPr="0013774A">
        <w:rPr>
          <w:rFonts w:ascii="Helvetica" w:hAnsi="Helvetica" w:cs="Helvetica"/>
        </w:rPr>
        <w:t xml:space="preserve"> COVID</w:t>
      </w:r>
      <w:r w:rsidRPr="0013774A">
        <w:rPr>
          <w:rFonts w:ascii="Helvetica" w:hAnsi="Helvetica" w:cs="Helvetica"/>
          <w:lang w:val="en-GB"/>
        </w:rPr>
        <w:t>-</w:t>
      </w:r>
      <w:r w:rsidRPr="0013774A">
        <w:rPr>
          <w:rFonts w:ascii="Helvetica" w:hAnsi="Helvetica" w:cs="Helvetica"/>
        </w:rPr>
        <w:t xml:space="preserve">19 </w:t>
      </w:r>
      <w:proofErr w:type="spellStart"/>
      <w:r w:rsidRPr="0013774A">
        <w:rPr>
          <w:rFonts w:ascii="Helvetica" w:hAnsi="Helvetica" w:cs="Helvetica"/>
        </w:rPr>
        <w:t>Handling</w:t>
      </w:r>
      <w:proofErr w:type="spellEnd"/>
      <w:r w:rsidRPr="0013774A">
        <w:rPr>
          <w:rFonts w:ascii="Helvetica" w:hAnsi="Helvetica" w:cs="Helvetica"/>
        </w:rPr>
        <w:t xml:space="preserve"> </w:t>
      </w:r>
      <w:proofErr w:type="spellStart"/>
      <w:r w:rsidRPr="0013774A">
        <w:rPr>
          <w:rFonts w:ascii="Helvetica" w:hAnsi="Helvetica" w:cs="Helvetica"/>
        </w:rPr>
        <w:t>Task</w:t>
      </w:r>
      <w:proofErr w:type="spellEnd"/>
      <w:r w:rsidRPr="0013774A">
        <w:rPr>
          <w:rFonts w:ascii="Helvetica" w:hAnsi="Helvetica" w:cs="Helvetica"/>
        </w:rPr>
        <w:t xml:space="preserve"> </w:t>
      </w:r>
      <w:proofErr w:type="spellStart"/>
      <w:r w:rsidRPr="0013774A">
        <w:rPr>
          <w:rFonts w:ascii="Helvetica" w:hAnsi="Helvetica" w:cs="Helvetica"/>
        </w:rPr>
        <w:t>Force</w:t>
      </w:r>
      <w:proofErr w:type="spellEnd"/>
      <w:r w:rsidRPr="0013774A">
        <w:rPr>
          <w:rFonts w:ascii="Helvetica" w:hAnsi="Helvetica" w:cs="Helvetica"/>
        </w:rPr>
        <w:t xml:space="preserve"> c.q. Port </w:t>
      </w:r>
      <w:r w:rsidRPr="005165A5">
        <w:rPr>
          <w:rFonts w:ascii="Helvetica" w:hAnsi="Helvetica" w:cs="Helvetica"/>
          <w:lang w:val="en-US"/>
        </w:rPr>
        <w:t>Health</w:t>
      </w:r>
      <w:r w:rsidRPr="0013774A">
        <w:rPr>
          <w:rFonts w:ascii="Helvetica" w:hAnsi="Helvetica" w:cs="Helvetica"/>
        </w:rPr>
        <w:t xml:space="preserve"> Office (KKP) </w:t>
      </w:r>
      <w:r w:rsidRPr="005165A5">
        <w:rPr>
          <w:rFonts w:ascii="Helvetica" w:hAnsi="Helvetica" w:cs="Helvetica"/>
          <w:lang w:val="en-US"/>
        </w:rPr>
        <w:t>of</w:t>
      </w:r>
      <w:r w:rsidRPr="0013774A">
        <w:rPr>
          <w:rFonts w:ascii="Helvetica" w:hAnsi="Helvetica" w:cs="Helvetica"/>
        </w:rPr>
        <w:t xml:space="preserve"> </w:t>
      </w:r>
      <w:r w:rsidRPr="005165A5">
        <w:rPr>
          <w:rFonts w:ascii="Helvetica" w:hAnsi="Helvetica" w:cs="Helvetica"/>
          <w:lang w:val="en-US"/>
        </w:rPr>
        <w:t>the</w:t>
      </w:r>
      <w:r w:rsidRPr="0013774A">
        <w:rPr>
          <w:rFonts w:ascii="Helvetica" w:hAnsi="Helvetica" w:cs="Helvetica"/>
        </w:rPr>
        <w:t xml:space="preserve"> International </w:t>
      </w:r>
      <w:proofErr w:type="spellStart"/>
      <w:r w:rsidRPr="0013774A">
        <w:rPr>
          <w:rFonts w:ascii="Helvetica" w:hAnsi="Helvetica" w:cs="Helvetica"/>
        </w:rPr>
        <w:t>Airport</w:t>
      </w:r>
      <w:proofErr w:type="spellEnd"/>
      <w:r w:rsidRPr="0013774A">
        <w:rPr>
          <w:rFonts w:ascii="Helvetica" w:hAnsi="Helvetica" w:cs="Helvetica"/>
        </w:rPr>
        <w:t xml:space="preserve"> </w:t>
      </w:r>
      <w:proofErr w:type="spellStart"/>
      <w:r w:rsidRPr="0013774A">
        <w:rPr>
          <w:rFonts w:ascii="Helvetica" w:hAnsi="Helvetica" w:cs="Helvetica"/>
        </w:rPr>
        <w:t>and</w:t>
      </w:r>
      <w:proofErr w:type="spellEnd"/>
      <w:r w:rsidRPr="0013774A">
        <w:rPr>
          <w:rFonts w:ascii="Helvetica" w:hAnsi="Helvetica" w:cs="Helvetica"/>
        </w:rPr>
        <w:t xml:space="preserve"> Sea</w:t>
      </w:r>
      <w:r w:rsidR="00345FA1">
        <w:rPr>
          <w:rFonts w:ascii="Helvetica" w:hAnsi="Helvetica" w:cs="Helvetica"/>
          <w:lang w:val="en-US"/>
        </w:rPr>
        <w:t xml:space="preserve"> P</w:t>
      </w:r>
      <w:proofErr w:type="spellStart"/>
      <w:r w:rsidRPr="0013774A">
        <w:rPr>
          <w:rFonts w:ascii="Helvetica" w:hAnsi="Helvetica" w:cs="Helvetica"/>
        </w:rPr>
        <w:t>ort</w:t>
      </w:r>
      <w:proofErr w:type="spellEnd"/>
      <w:r w:rsidRPr="0013774A">
        <w:rPr>
          <w:rFonts w:ascii="Helvetica" w:hAnsi="Helvetica" w:cs="Helvetica"/>
        </w:rPr>
        <w:t xml:space="preserve"> </w:t>
      </w:r>
      <w:proofErr w:type="spellStart"/>
      <w:r w:rsidRPr="0013774A">
        <w:rPr>
          <w:rFonts w:ascii="Helvetica" w:hAnsi="Helvetica" w:cs="Helvetica"/>
        </w:rPr>
        <w:t>shall</w:t>
      </w:r>
      <w:proofErr w:type="spellEnd"/>
      <w:r w:rsidRPr="0013774A">
        <w:rPr>
          <w:rFonts w:ascii="Helvetica" w:hAnsi="Helvetica" w:cs="Helvetica"/>
        </w:rPr>
        <w:t xml:space="preserve"> </w:t>
      </w:r>
      <w:proofErr w:type="spellStart"/>
      <w:r w:rsidRPr="0013774A">
        <w:rPr>
          <w:rFonts w:ascii="Helvetica" w:hAnsi="Helvetica" w:cs="Helvetica"/>
        </w:rPr>
        <w:t>conduct</w:t>
      </w:r>
      <w:proofErr w:type="spellEnd"/>
      <w:r w:rsidRPr="0013774A">
        <w:rPr>
          <w:rFonts w:ascii="Helvetica" w:hAnsi="Helvetica" w:cs="Helvetica"/>
        </w:rPr>
        <w:t xml:space="preserve"> </w:t>
      </w:r>
      <w:proofErr w:type="spellStart"/>
      <w:r w:rsidRPr="0013774A">
        <w:rPr>
          <w:rFonts w:ascii="Helvetica" w:hAnsi="Helvetica" w:cs="Helvetica"/>
        </w:rPr>
        <w:t>routine</w:t>
      </w:r>
      <w:proofErr w:type="spellEnd"/>
      <w:r w:rsidRPr="0013774A">
        <w:rPr>
          <w:rFonts w:ascii="Helvetica" w:hAnsi="Helvetica" w:cs="Helvetica"/>
        </w:rPr>
        <w:t xml:space="preserve"> </w:t>
      </w:r>
      <w:proofErr w:type="spellStart"/>
      <w:r w:rsidRPr="0013774A">
        <w:rPr>
          <w:rFonts w:ascii="Helvetica" w:hAnsi="Helvetica" w:cs="Helvetica"/>
        </w:rPr>
        <w:t>supervision</w:t>
      </w:r>
      <w:proofErr w:type="spellEnd"/>
      <w:r w:rsidRPr="0013774A">
        <w:rPr>
          <w:rFonts w:ascii="Helvetica" w:hAnsi="Helvetica" w:cs="Helvetica"/>
        </w:rPr>
        <w:t xml:space="preserve"> </w:t>
      </w:r>
      <w:proofErr w:type="spellStart"/>
      <w:r w:rsidRPr="0013774A">
        <w:rPr>
          <w:rFonts w:ascii="Helvetica" w:hAnsi="Helvetica" w:cs="Helvetica"/>
        </w:rPr>
        <w:t>to</w:t>
      </w:r>
      <w:proofErr w:type="spellEnd"/>
      <w:r w:rsidRPr="0013774A">
        <w:rPr>
          <w:rFonts w:ascii="Helvetica" w:hAnsi="Helvetica" w:cs="Helvetica"/>
        </w:rPr>
        <w:t xml:space="preserve"> </w:t>
      </w:r>
      <w:proofErr w:type="spellStart"/>
      <w:r w:rsidRPr="0013774A">
        <w:rPr>
          <w:rFonts w:ascii="Helvetica" w:hAnsi="Helvetica" w:cs="Helvetica"/>
        </w:rPr>
        <w:t>ensure</w:t>
      </w:r>
      <w:proofErr w:type="spellEnd"/>
      <w:r w:rsidRPr="0013774A">
        <w:rPr>
          <w:rFonts w:ascii="Helvetica" w:hAnsi="Helvetica" w:cs="Helvetica"/>
        </w:rPr>
        <w:t xml:space="preserve"> </w:t>
      </w:r>
      <w:proofErr w:type="spellStart"/>
      <w:r w:rsidRPr="0013774A">
        <w:rPr>
          <w:rFonts w:ascii="Helvetica" w:hAnsi="Helvetica" w:cs="Helvetica"/>
        </w:rPr>
        <w:t>compliance</w:t>
      </w:r>
      <w:proofErr w:type="spellEnd"/>
      <w:r w:rsidRPr="0013774A">
        <w:rPr>
          <w:rFonts w:ascii="Helvetica" w:hAnsi="Helvetica" w:cs="Helvetica"/>
        </w:rPr>
        <w:t xml:space="preserve"> </w:t>
      </w:r>
      <w:proofErr w:type="spellStart"/>
      <w:r w:rsidRPr="0013774A">
        <w:rPr>
          <w:rFonts w:ascii="Helvetica" w:hAnsi="Helvetica" w:cs="Helvetica"/>
        </w:rPr>
        <w:t>of</w:t>
      </w:r>
      <w:proofErr w:type="spellEnd"/>
      <w:r w:rsidRPr="0013774A">
        <w:rPr>
          <w:rFonts w:ascii="Helvetica" w:hAnsi="Helvetica" w:cs="Helvetica"/>
        </w:rPr>
        <w:t xml:space="preserve"> </w:t>
      </w:r>
      <w:proofErr w:type="spellStart"/>
      <w:r w:rsidRPr="0013774A">
        <w:rPr>
          <w:rFonts w:ascii="Helvetica" w:hAnsi="Helvetica" w:cs="Helvetica"/>
        </w:rPr>
        <w:t>the</w:t>
      </w:r>
      <w:proofErr w:type="spellEnd"/>
      <w:r w:rsidRPr="0013774A">
        <w:rPr>
          <w:rFonts w:ascii="Helvetica" w:hAnsi="Helvetica" w:cs="Helvetica"/>
        </w:rPr>
        <w:t xml:space="preserve"> </w:t>
      </w:r>
      <w:proofErr w:type="spellStart"/>
      <w:r w:rsidRPr="0013774A">
        <w:rPr>
          <w:rFonts w:ascii="Helvetica" w:hAnsi="Helvetica" w:cs="Helvetica"/>
        </w:rPr>
        <w:t>implementation</w:t>
      </w:r>
      <w:proofErr w:type="spellEnd"/>
      <w:r w:rsidRPr="0013774A">
        <w:rPr>
          <w:rFonts w:ascii="Helvetica" w:hAnsi="Helvetica" w:cs="Helvetica"/>
        </w:rPr>
        <w:t xml:space="preserve"> </w:t>
      </w:r>
      <w:proofErr w:type="spellStart"/>
      <w:r w:rsidRPr="0013774A">
        <w:rPr>
          <w:rFonts w:ascii="Helvetica" w:hAnsi="Helvetica" w:cs="Helvetica"/>
        </w:rPr>
        <w:t>of</w:t>
      </w:r>
      <w:proofErr w:type="spellEnd"/>
      <w:r w:rsidRPr="0013774A">
        <w:rPr>
          <w:rFonts w:ascii="Helvetica" w:hAnsi="Helvetica" w:cs="Helvetica"/>
        </w:rPr>
        <w:t xml:space="preserve"> </w:t>
      </w:r>
      <w:proofErr w:type="spellStart"/>
      <w:r w:rsidRPr="0013774A">
        <w:rPr>
          <w:rFonts w:ascii="Helvetica" w:hAnsi="Helvetica" w:cs="Helvetica"/>
        </w:rPr>
        <w:t>health</w:t>
      </w:r>
      <w:proofErr w:type="spellEnd"/>
      <w:r w:rsidRPr="0013774A">
        <w:rPr>
          <w:rFonts w:ascii="Helvetica" w:hAnsi="Helvetica" w:cs="Helvetica"/>
        </w:rPr>
        <w:t xml:space="preserve"> </w:t>
      </w:r>
      <w:proofErr w:type="spellStart"/>
      <w:r w:rsidRPr="0013774A">
        <w:rPr>
          <w:rFonts w:ascii="Helvetica" w:hAnsi="Helvetica" w:cs="Helvetica"/>
        </w:rPr>
        <w:t>protocols</w:t>
      </w:r>
      <w:proofErr w:type="spellEnd"/>
      <w:r w:rsidRPr="0013774A">
        <w:rPr>
          <w:rFonts w:ascii="Helvetica" w:hAnsi="Helvetica" w:cs="Helvetica"/>
        </w:rPr>
        <w:t xml:space="preserve"> </w:t>
      </w:r>
      <w:proofErr w:type="spellStart"/>
      <w:r w:rsidRPr="0013774A">
        <w:rPr>
          <w:rFonts w:ascii="Helvetica" w:hAnsi="Helvetica" w:cs="Helvetica"/>
        </w:rPr>
        <w:t>and</w:t>
      </w:r>
      <w:proofErr w:type="spellEnd"/>
      <w:r w:rsidRPr="0013774A">
        <w:rPr>
          <w:rFonts w:ascii="Helvetica" w:hAnsi="Helvetica" w:cs="Helvetica"/>
        </w:rPr>
        <w:t xml:space="preserve"> </w:t>
      </w:r>
      <w:proofErr w:type="spellStart"/>
      <w:r w:rsidRPr="0013774A">
        <w:rPr>
          <w:rFonts w:ascii="Helvetica" w:hAnsi="Helvetica" w:cs="Helvetica"/>
        </w:rPr>
        <w:t>self</w:t>
      </w:r>
      <w:proofErr w:type="spellEnd"/>
      <w:r w:rsidRPr="0013774A">
        <w:rPr>
          <w:rFonts w:ascii="Helvetica" w:hAnsi="Helvetica" w:cs="Helvetica"/>
          <w:lang w:val="en-GB"/>
        </w:rPr>
        <w:t>-</w:t>
      </w:r>
      <w:proofErr w:type="spellStart"/>
      <w:r w:rsidRPr="0013774A">
        <w:rPr>
          <w:rFonts w:ascii="Helvetica" w:hAnsi="Helvetica" w:cs="Helvetica"/>
        </w:rPr>
        <w:t>quarantine</w:t>
      </w:r>
      <w:proofErr w:type="spellEnd"/>
      <w:r w:rsidRPr="0013774A">
        <w:rPr>
          <w:rFonts w:ascii="Helvetica" w:hAnsi="Helvetica" w:cs="Helvetica"/>
        </w:rPr>
        <w:t xml:space="preserve"> </w:t>
      </w:r>
      <w:proofErr w:type="spellStart"/>
      <w:r w:rsidRPr="0013774A">
        <w:rPr>
          <w:rFonts w:ascii="Helvetica" w:hAnsi="Helvetica" w:cs="Helvetica"/>
        </w:rPr>
        <w:t>through</w:t>
      </w:r>
      <w:proofErr w:type="spellEnd"/>
      <w:r w:rsidRPr="0013774A">
        <w:rPr>
          <w:rFonts w:ascii="Helvetica" w:hAnsi="Helvetica" w:cs="Helvetica"/>
        </w:rPr>
        <w:t xml:space="preserve"> </w:t>
      </w:r>
      <w:proofErr w:type="spellStart"/>
      <w:r w:rsidRPr="0013774A">
        <w:rPr>
          <w:rFonts w:ascii="Helvetica" w:hAnsi="Helvetica" w:cs="Helvetica"/>
        </w:rPr>
        <w:t>telephone</w:t>
      </w:r>
      <w:proofErr w:type="spellEnd"/>
      <w:r w:rsidRPr="0013774A">
        <w:rPr>
          <w:rFonts w:ascii="Helvetica" w:hAnsi="Helvetica" w:cs="Helvetica"/>
        </w:rPr>
        <w:t xml:space="preserve"> </w:t>
      </w:r>
      <w:proofErr w:type="spellStart"/>
      <w:r w:rsidRPr="0013774A">
        <w:rPr>
          <w:rFonts w:ascii="Helvetica" w:hAnsi="Helvetica" w:cs="Helvetica"/>
        </w:rPr>
        <w:t>calls</w:t>
      </w:r>
      <w:proofErr w:type="spellEnd"/>
      <w:r w:rsidRPr="0013774A">
        <w:rPr>
          <w:rFonts w:ascii="Helvetica" w:hAnsi="Helvetica" w:cs="Helvetica"/>
        </w:rPr>
        <w:t xml:space="preserve">, video </w:t>
      </w:r>
      <w:proofErr w:type="spellStart"/>
      <w:r w:rsidRPr="0013774A">
        <w:rPr>
          <w:rFonts w:ascii="Helvetica" w:hAnsi="Helvetica" w:cs="Helvetica"/>
        </w:rPr>
        <w:t>calls</w:t>
      </w:r>
      <w:proofErr w:type="spellEnd"/>
      <w:r w:rsidRPr="0013774A">
        <w:rPr>
          <w:rFonts w:ascii="Helvetica" w:hAnsi="Helvetica" w:cs="Helvetica"/>
        </w:rPr>
        <w:t xml:space="preserve"> </w:t>
      </w:r>
      <w:proofErr w:type="spellStart"/>
      <w:r w:rsidRPr="0013774A">
        <w:rPr>
          <w:rFonts w:ascii="Helvetica" w:hAnsi="Helvetica" w:cs="Helvetica"/>
        </w:rPr>
        <w:t>and</w:t>
      </w:r>
      <w:proofErr w:type="spellEnd"/>
      <w:r w:rsidRPr="0013774A">
        <w:rPr>
          <w:rFonts w:ascii="Helvetica" w:hAnsi="Helvetica" w:cs="Helvetica"/>
        </w:rPr>
        <w:t xml:space="preserve"> </w:t>
      </w:r>
      <w:proofErr w:type="spellStart"/>
      <w:r w:rsidRPr="0013774A">
        <w:rPr>
          <w:rFonts w:ascii="Helvetica" w:hAnsi="Helvetica" w:cs="Helvetica"/>
        </w:rPr>
        <w:t>field</w:t>
      </w:r>
      <w:proofErr w:type="spellEnd"/>
      <w:r w:rsidRPr="0013774A">
        <w:rPr>
          <w:rFonts w:ascii="Helvetica" w:hAnsi="Helvetica" w:cs="Helvetica"/>
        </w:rPr>
        <w:t xml:space="preserve"> </w:t>
      </w:r>
      <w:proofErr w:type="spellStart"/>
      <w:r w:rsidRPr="0013774A">
        <w:rPr>
          <w:rFonts w:ascii="Helvetica" w:hAnsi="Helvetica" w:cs="Helvetica"/>
        </w:rPr>
        <w:t>checks</w:t>
      </w:r>
      <w:proofErr w:type="spellEnd"/>
      <w:r w:rsidRPr="0013774A">
        <w:rPr>
          <w:rFonts w:ascii="Helvetica" w:hAnsi="Helvetica" w:cs="Helvetica"/>
        </w:rPr>
        <w:t xml:space="preserve"> </w:t>
      </w:r>
      <w:proofErr w:type="spellStart"/>
      <w:r w:rsidRPr="0013774A">
        <w:rPr>
          <w:rFonts w:ascii="Helvetica" w:hAnsi="Helvetica" w:cs="Helvetica"/>
        </w:rPr>
        <w:t>during</w:t>
      </w:r>
      <w:proofErr w:type="spellEnd"/>
      <w:r w:rsidRPr="0013774A">
        <w:rPr>
          <w:rFonts w:ascii="Helvetica" w:hAnsi="Helvetica" w:cs="Helvetica"/>
        </w:rPr>
        <w:t xml:space="preserve"> </w:t>
      </w:r>
      <w:proofErr w:type="spellStart"/>
      <w:r w:rsidRPr="0013774A">
        <w:rPr>
          <w:rFonts w:ascii="Helvetica" w:hAnsi="Helvetica" w:cs="Helvetica"/>
        </w:rPr>
        <w:t>this</w:t>
      </w:r>
      <w:proofErr w:type="spellEnd"/>
      <w:r w:rsidRPr="0013774A">
        <w:rPr>
          <w:rFonts w:ascii="Helvetica" w:hAnsi="Helvetica" w:cs="Helvetica"/>
        </w:rPr>
        <w:t xml:space="preserve"> COVID-19 </w:t>
      </w:r>
      <w:proofErr w:type="spellStart"/>
      <w:r w:rsidRPr="0013774A">
        <w:rPr>
          <w:rFonts w:ascii="Helvetica" w:hAnsi="Helvetica" w:cs="Helvetica"/>
        </w:rPr>
        <w:t>pandemic</w:t>
      </w:r>
      <w:proofErr w:type="spellEnd"/>
      <w:r w:rsidRPr="0013774A">
        <w:rPr>
          <w:rFonts w:ascii="Helvetica" w:hAnsi="Helvetica" w:cs="Helvetica"/>
        </w:rPr>
        <w:t xml:space="preserve">; </w:t>
      </w:r>
      <w:proofErr w:type="spellStart"/>
      <w:r w:rsidRPr="0013774A">
        <w:rPr>
          <w:rFonts w:ascii="Helvetica" w:hAnsi="Helvetica" w:cs="Helvetica"/>
        </w:rPr>
        <w:t>and</w:t>
      </w:r>
      <w:proofErr w:type="spellEnd"/>
    </w:p>
    <w:p w14:paraId="6C4E8882" w14:textId="00023D05" w:rsidR="00D23A7E" w:rsidRPr="002E4878" w:rsidRDefault="00D23A7E" w:rsidP="002E4878">
      <w:pPr>
        <w:pStyle w:val="ListParagraph"/>
        <w:numPr>
          <w:ilvl w:val="0"/>
          <w:numId w:val="6"/>
        </w:numPr>
        <w:spacing w:line="360" w:lineRule="auto"/>
        <w:jc w:val="both"/>
        <w:rPr>
          <w:rFonts w:asciiTheme="minorBidi" w:hAnsiTheme="minorBidi"/>
          <w:lang w:val="en-US"/>
        </w:rPr>
      </w:pPr>
      <w:r w:rsidRPr="002E4878">
        <w:rPr>
          <w:rFonts w:asciiTheme="minorBidi" w:hAnsiTheme="minorBidi"/>
          <w:lang w:val="en-US"/>
        </w:rPr>
        <w:lastRenderedPageBreak/>
        <w:t>The relevant authority (Ministry/Agency, Army, the Police, and the Regional Government) will conduct disciplinary actions for COVID-19 health protocol and law enforcement in accordance with the applicable laws and regulations.</w:t>
      </w:r>
    </w:p>
    <w:p w14:paraId="10983755" w14:textId="54F0D4B3" w:rsidR="000772A8" w:rsidRPr="002E4878" w:rsidRDefault="000772A8" w:rsidP="002E4878">
      <w:pPr>
        <w:spacing w:line="360" w:lineRule="auto"/>
        <w:jc w:val="both"/>
        <w:rPr>
          <w:rFonts w:asciiTheme="minorBidi" w:hAnsiTheme="minorBidi"/>
          <w:b/>
          <w:bCs/>
          <w:lang w:val="en-US"/>
        </w:rPr>
      </w:pPr>
      <w:r w:rsidRPr="002E4878">
        <w:rPr>
          <w:rFonts w:asciiTheme="minorBidi" w:hAnsiTheme="minorBidi"/>
          <w:b/>
          <w:bCs/>
          <w:lang w:val="en-US"/>
        </w:rPr>
        <w:t>H. Closing</w:t>
      </w:r>
    </w:p>
    <w:p w14:paraId="06639EB2" w14:textId="79FBE269" w:rsidR="00D23A7E" w:rsidRPr="002E4878" w:rsidRDefault="00D23A7E" w:rsidP="002E4878">
      <w:pPr>
        <w:pStyle w:val="ListParagraph"/>
        <w:numPr>
          <w:ilvl w:val="0"/>
          <w:numId w:val="7"/>
        </w:numPr>
        <w:spacing w:line="360" w:lineRule="auto"/>
        <w:jc w:val="both"/>
        <w:rPr>
          <w:rFonts w:asciiTheme="minorBidi" w:hAnsiTheme="minorBidi"/>
          <w:lang w:val="en-US"/>
        </w:rPr>
      </w:pPr>
      <w:r w:rsidRPr="002E4878">
        <w:rPr>
          <w:rFonts w:asciiTheme="minorBidi" w:hAnsiTheme="minorBidi"/>
          <w:lang w:val="en-US"/>
        </w:rPr>
        <w:t xml:space="preserve">This Circular Letter is effective from December </w:t>
      </w:r>
      <w:r w:rsidR="00345FA1">
        <w:rPr>
          <w:rFonts w:asciiTheme="minorBidi" w:hAnsiTheme="minorBidi"/>
          <w:lang w:val="en-US"/>
        </w:rPr>
        <w:t xml:space="preserve">25, </w:t>
      </w:r>
      <w:proofErr w:type="gramStart"/>
      <w:r w:rsidRPr="002E4878">
        <w:rPr>
          <w:rFonts w:asciiTheme="minorBidi" w:hAnsiTheme="minorBidi"/>
          <w:lang w:val="en-US"/>
        </w:rPr>
        <w:t>2021</w:t>
      </w:r>
      <w:proofErr w:type="gramEnd"/>
      <w:r w:rsidRPr="002E4878">
        <w:rPr>
          <w:rFonts w:asciiTheme="minorBidi" w:hAnsiTheme="minorBidi"/>
          <w:lang w:val="en-US"/>
        </w:rPr>
        <w:t xml:space="preserve"> until a later date and will be evaluated further as needed.</w:t>
      </w:r>
    </w:p>
    <w:p w14:paraId="0347CD41" w14:textId="49BA5263" w:rsidR="00D23A7E" w:rsidRPr="002E4878" w:rsidRDefault="00D23A7E" w:rsidP="002E4878">
      <w:pPr>
        <w:pStyle w:val="ListParagraph"/>
        <w:numPr>
          <w:ilvl w:val="0"/>
          <w:numId w:val="7"/>
        </w:numPr>
        <w:spacing w:line="360" w:lineRule="auto"/>
        <w:jc w:val="both"/>
        <w:rPr>
          <w:rFonts w:asciiTheme="minorBidi" w:hAnsiTheme="minorBidi"/>
          <w:lang w:val="en-US"/>
        </w:rPr>
      </w:pPr>
      <w:r w:rsidRPr="002E4878">
        <w:rPr>
          <w:rFonts w:asciiTheme="minorBidi" w:hAnsiTheme="minorBidi"/>
          <w:lang w:val="en-US"/>
        </w:rPr>
        <w:t>With the entry into force of this Circular Letter, Circular Letter Number 25 of 2021 is no longer in effect and is declared not binding.</w:t>
      </w:r>
    </w:p>
    <w:p w14:paraId="0BF77CCE" w14:textId="7BDFCB3C" w:rsidR="00D23A7E" w:rsidRPr="002E4878" w:rsidRDefault="00D23A7E" w:rsidP="002E4878">
      <w:pPr>
        <w:spacing w:line="360" w:lineRule="auto"/>
        <w:jc w:val="both"/>
        <w:rPr>
          <w:rFonts w:asciiTheme="minorBidi" w:hAnsiTheme="minorBidi"/>
          <w:lang w:val="en-US"/>
        </w:rPr>
      </w:pPr>
      <w:r w:rsidRPr="002E4878">
        <w:rPr>
          <w:rFonts w:asciiTheme="minorBidi" w:hAnsiTheme="minorBidi"/>
          <w:lang w:val="en-US"/>
        </w:rPr>
        <w:t>May this letter be followed and enacted with full responsibility</w:t>
      </w:r>
      <w:r w:rsidR="002E4878" w:rsidRPr="002E4878">
        <w:rPr>
          <w:rFonts w:asciiTheme="minorBidi" w:hAnsiTheme="minorBidi"/>
          <w:lang w:val="en-US"/>
        </w:rPr>
        <w:t>.</w:t>
      </w:r>
    </w:p>
    <w:p w14:paraId="5384B13C" w14:textId="24902F21" w:rsidR="002E4878" w:rsidRPr="002E4878" w:rsidRDefault="002E4878" w:rsidP="002E4878">
      <w:pPr>
        <w:spacing w:line="360" w:lineRule="auto"/>
        <w:jc w:val="both"/>
        <w:rPr>
          <w:rFonts w:asciiTheme="minorBidi" w:hAnsiTheme="minorBidi"/>
          <w:lang w:val="en-US"/>
        </w:rPr>
      </w:pPr>
    </w:p>
    <w:p w14:paraId="6410AF46" w14:textId="1ABA46F8" w:rsidR="00106849" w:rsidRPr="0013774A" w:rsidRDefault="00106849" w:rsidP="00106849">
      <w:pPr>
        <w:spacing w:line="360" w:lineRule="auto"/>
        <w:ind w:left="5812" w:hanging="1276"/>
        <w:jc w:val="both"/>
        <w:rPr>
          <w:rFonts w:ascii="Helvetica" w:hAnsi="Helvetica" w:cs="Helvetica"/>
        </w:rPr>
      </w:pPr>
      <w:proofErr w:type="spellStart"/>
      <w:r w:rsidRPr="0013774A">
        <w:rPr>
          <w:rFonts w:ascii="Helvetica" w:hAnsi="Helvetica" w:cs="Helvetica"/>
        </w:rPr>
        <w:t>Dated</w:t>
      </w:r>
      <w:proofErr w:type="spellEnd"/>
      <w:r w:rsidRPr="0013774A">
        <w:rPr>
          <w:rFonts w:ascii="Helvetica" w:hAnsi="Helvetica" w:cs="Helvetica"/>
        </w:rPr>
        <w:t xml:space="preserve"> </w:t>
      </w:r>
      <w:r>
        <w:rPr>
          <w:rFonts w:ascii="Helvetica" w:hAnsi="Helvetica" w:cs="Helvetica"/>
        </w:rPr>
        <w:tab/>
      </w:r>
      <w:r w:rsidRPr="0013774A">
        <w:rPr>
          <w:rFonts w:ascii="Helvetica" w:hAnsi="Helvetica" w:cs="Helvetica"/>
        </w:rPr>
        <w:t xml:space="preserve">: </w:t>
      </w:r>
      <w:r>
        <w:rPr>
          <w:rFonts w:ascii="Helvetica" w:hAnsi="Helvetica" w:cs="Helvetica"/>
          <w:lang w:val="en-GB"/>
        </w:rPr>
        <w:t>December</w:t>
      </w:r>
      <w:r w:rsidRPr="0013774A">
        <w:rPr>
          <w:rFonts w:ascii="Helvetica" w:hAnsi="Helvetica" w:cs="Helvetica"/>
        </w:rPr>
        <w:t xml:space="preserve"> </w:t>
      </w:r>
      <w:r w:rsidRPr="0013774A">
        <w:rPr>
          <w:rFonts w:ascii="Helvetica" w:hAnsi="Helvetica" w:cs="Helvetica"/>
          <w:lang w:val="en-GB"/>
        </w:rPr>
        <w:t>2</w:t>
      </w:r>
      <w:r>
        <w:rPr>
          <w:rFonts w:ascii="Helvetica" w:hAnsi="Helvetica" w:cs="Helvetica"/>
          <w:lang w:val="en-GB"/>
        </w:rPr>
        <w:t>5</w:t>
      </w:r>
      <w:r w:rsidRPr="0013774A">
        <w:rPr>
          <w:rFonts w:ascii="Helvetica" w:hAnsi="Helvetica" w:cs="Helvetica"/>
          <w:lang w:val="en-GB"/>
        </w:rPr>
        <w:t>,</w:t>
      </w:r>
      <w:r w:rsidRPr="0013774A">
        <w:rPr>
          <w:rFonts w:ascii="Helvetica" w:hAnsi="Helvetica" w:cs="Helvetica"/>
        </w:rPr>
        <w:t xml:space="preserve"> 2021 </w:t>
      </w:r>
    </w:p>
    <w:p w14:paraId="6F20EF70" w14:textId="77777777" w:rsidR="00106849" w:rsidRPr="0013774A" w:rsidRDefault="00106849" w:rsidP="00106849">
      <w:pPr>
        <w:spacing w:line="360" w:lineRule="auto"/>
        <w:ind w:left="4536"/>
        <w:jc w:val="both"/>
        <w:rPr>
          <w:rFonts w:ascii="Helvetica" w:hAnsi="Helvetica" w:cs="Helvetica"/>
        </w:rPr>
      </w:pPr>
      <w:proofErr w:type="spellStart"/>
      <w:r w:rsidRPr="0013774A">
        <w:rPr>
          <w:rFonts w:ascii="Helvetica" w:hAnsi="Helvetica" w:cs="Helvetica"/>
        </w:rPr>
        <w:t>Head</w:t>
      </w:r>
      <w:proofErr w:type="spellEnd"/>
      <w:r w:rsidRPr="0013774A">
        <w:rPr>
          <w:rFonts w:ascii="Helvetica" w:hAnsi="Helvetica" w:cs="Helvetica"/>
        </w:rPr>
        <w:t xml:space="preserve"> </w:t>
      </w:r>
      <w:proofErr w:type="spellStart"/>
      <w:r w:rsidRPr="0013774A">
        <w:rPr>
          <w:rFonts w:ascii="Helvetica" w:hAnsi="Helvetica" w:cs="Helvetica"/>
        </w:rPr>
        <w:t>of</w:t>
      </w:r>
      <w:proofErr w:type="spellEnd"/>
      <w:r w:rsidRPr="0013774A">
        <w:rPr>
          <w:rFonts w:ascii="Helvetica" w:hAnsi="Helvetica" w:cs="Helvetica"/>
        </w:rPr>
        <w:t xml:space="preserve"> </w:t>
      </w:r>
      <w:proofErr w:type="spellStart"/>
      <w:r w:rsidRPr="0013774A">
        <w:rPr>
          <w:rFonts w:ascii="Helvetica" w:hAnsi="Helvetica" w:cs="Helvetica"/>
        </w:rPr>
        <w:t>the</w:t>
      </w:r>
      <w:proofErr w:type="spellEnd"/>
      <w:r w:rsidRPr="0013774A">
        <w:rPr>
          <w:rFonts w:ascii="Helvetica" w:hAnsi="Helvetica" w:cs="Helvetica"/>
        </w:rPr>
        <w:t xml:space="preserve"> National </w:t>
      </w:r>
      <w:proofErr w:type="spellStart"/>
      <w:r w:rsidRPr="0013774A">
        <w:rPr>
          <w:rFonts w:ascii="Helvetica" w:hAnsi="Helvetica" w:cs="Helvetica"/>
        </w:rPr>
        <w:t>Agency</w:t>
      </w:r>
      <w:proofErr w:type="spellEnd"/>
      <w:r w:rsidRPr="0013774A">
        <w:rPr>
          <w:rFonts w:ascii="Helvetica" w:hAnsi="Helvetica" w:cs="Helvetica"/>
        </w:rPr>
        <w:t xml:space="preserve"> </w:t>
      </w:r>
      <w:proofErr w:type="spellStart"/>
      <w:r w:rsidRPr="0013774A">
        <w:rPr>
          <w:rFonts w:ascii="Helvetica" w:hAnsi="Helvetica" w:cs="Helvetica"/>
        </w:rPr>
        <w:t>for</w:t>
      </w:r>
      <w:proofErr w:type="spellEnd"/>
      <w:r w:rsidRPr="0013774A">
        <w:rPr>
          <w:rFonts w:ascii="Helvetica" w:hAnsi="Helvetica" w:cs="Helvetica"/>
        </w:rPr>
        <w:t xml:space="preserve"> </w:t>
      </w:r>
      <w:proofErr w:type="spellStart"/>
      <w:r w:rsidRPr="0013774A">
        <w:rPr>
          <w:rFonts w:ascii="Helvetica" w:hAnsi="Helvetica" w:cs="Helvetica"/>
        </w:rPr>
        <w:t>Disaster</w:t>
      </w:r>
      <w:proofErr w:type="spellEnd"/>
      <w:r w:rsidRPr="0013774A">
        <w:rPr>
          <w:rFonts w:ascii="Helvetica" w:hAnsi="Helvetica" w:cs="Helvetica"/>
        </w:rPr>
        <w:t xml:space="preserve"> </w:t>
      </w:r>
      <w:proofErr w:type="spellStart"/>
      <w:r w:rsidRPr="0013774A">
        <w:rPr>
          <w:rFonts w:ascii="Helvetica" w:hAnsi="Helvetica" w:cs="Helvetica"/>
        </w:rPr>
        <w:t>Management</w:t>
      </w:r>
      <w:proofErr w:type="spellEnd"/>
      <w:r w:rsidRPr="0013774A">
        <w:rPr>
          <w:rFonts w:ascii="Helvetica" w:hAnsi="Helvetica" w:cs="Helvetica"/>
        </w:rPr>
        <w:t xml:space="preserve"> as </w:t>
      </w:r>
      <w:proofErr w:type="spellStart"/>
      <w:r w:rsidRPr="0013774A">
        <w:rPr>
          <w:rFonts w:ascii="Helvetica" w:hAnsi="Helvetica" w:cs="Helvetica"/>
        </w:rPr>
        <w:t>the</w:t>
      </w:r>
      <w:proofErr w:type="spellEnd"/>
      <w:r w:rsidRPr="0013774A">
        <w:rPr>
          <w:rFonts w:ascii="Helvetica" w:hAnsi="Helvetica" w:cs="Helvetica"/>
        </w:rPr>
        <w:t xml:space="preserve"> </w:t>
      </w:r>
      <w:proofErr w:type="spellStart"/>
      <w:r w:rsidRPr="0013774A">
        <w:rPr>
          <w:rFonts w:ascii="Helvetica" w:hAnsi="Helvetica" w:cs="Helvetica"/>
        </w:rPr>
        <w:t>Head</w:t>
      </w:r>
      <w:proofErr w:type="spellEnd"/>
      <w:r w:rsidRPr="0013774A">
        <w:rPr>
          <w:rFonts w:ascii="Helvetica" w:hAnsi="Helvetica" w:cs="Helvetica"/>
        </w:rPr>
        <w:t xml:space="preserve"> </w:t>
      </w:r>
      <w:proofErr w:type="spellStart"/>
      <w:r w:rsidRPr="0013774A">
        <w:rPr>
          <w:rFonts w:ascii="Helvetica" w:hAnsi="Helvetica" w:cs="Helvetica"/>
        </w:rPr>
        <w:t>of</w:t>
      </w:r>
      <w:proofErr w:type="spellEnd"/>
      <w:r w:rsidRPr="0013774A">
        <w:rPr>
          <w:rFonts w:ascii="Helvetica" w:hAnsi="Helvetica" w:cs="Helvetica"/>
        </w:rPr>
        <w:t xml:space="preserve"> </w:t>
      </w:r>
      <w:proofErr w:type="spellStart"/>
      <w:r w:rsidRPr="0013774A">
        <w:rPr>
          <w:rFonts w:ascii="Helvetica" w:hAnsi="Helvetica" w:cs="Helvetica"/>
        </w:rPr>
        <w:t>the</w:t>
      </w:r>
      <w:proofErr w:type="spellEnd"/>
      <w:r w:rsidRPr="0013774A">
        <w:rPr>
          <w:rFonts w:ascii="Helvetica" w:hAnsi="Helvetica" w:cs="Helvetica"/>
        </w:rPr>
        <w:t xml:space="preserve"> COVID-19 </w:t>
      </w:r>
      <w:proofErr w:type="spellStart"/>
      <w:r w:rsidRPr="0013774A">
        <w:rPr>
          <w:rFonts w:ascii="Helvetica" w:hAnsi="Helvetica" w:cs="Helvetica"/>
        </w:rPr>
        <w:t>Handling</w:t>
      </w:r>
      <w:proofErr w:type="spellEnd"/>
      <w:r w:rsidRPr="0013774A">
        <w:rPr>
          <w:rFonts w:ascii="Helvetica" w:hAnsi="Helvetica" w:cs="Helvetica"/>
        </w:rPr>
        <w:t xml:space="preserve"> </w:t>
      </w:r>
      <w:proofErr w:type="spellStart"/>
      <w:r w:rsidRPr="0013774A">
        <w:rPr>
          <w:rFonts w:ascii="Helvetica" w:hAnsi="Helvetica" w:cs="Helvetica"/>
        </w:rPr>
        <w:t>Task</w:t>
      </w:r>
      <w:proofErr w:type="spellEnd"/>
      <w:r w:rsidRPr="0013774A">
        <w:rPr>
          <w:rFonts w:ascii="Helvetica" w:hAnsi="Helvetica" w:cs="Helvetica"/>
        </w:rPr>
        <w:t xml:space="preserve"> </w:t>
      </w:r>
      <w:proofErr w:type="spellStart"/>
      <w:r w:rsidRPr="0013774A">
        <w:rPr>
          <w:rFonts w:ascii="Helvetica" w:hAnsi="Helvetica" w:cs="Helvetica"/>
        </w:rPr>
        <w:t>Force</w:t>
      </w:r>
      <w:proofErr w:type="spellEnd"/>
      <w:r w:rsidRPr="0013774A">
        <w:rPr>
          <w:rFonts w:ascii="Helvetica" w:hAnsi="Helvetica" w:cs="Helvetica"/>
        </w:rPr>
        <w:t xml:space="preserve">, </w:t>
      </w:r>
    </w:p>
    <w:p w14:paraId="3F16F895" w14:textId="77777777" w:rsidR="00106849" w:rsidRPr="0013774A" w:rsidRDefault="00106849" w:rsidP="004C53C3">
      <w:pPr>
        <w:spacing w:line="360" w:lineRule="auto"/>
        <w:jc w:val="both"/>
        <w:rPr>
          <w:rFonts w:ascii="Helvetica" w:hAnsi="Helvetica" w:cs="Helvetica"/>
        </w:rPr>
      </w:pPr>
    </w:p>
    <w:p w14:paraId="6F4B34CF" w14:textId="77777777" w:rsidR="00106849" w:rsidRPr="0013774A" w:rsidRDefault="00106849" w:rsidP="00106849">
      <w:pPr>
        <w:spacing w:line="360" w:lineRule="auto"/>
        <w:ind w:left="4536" w:firstLine="1134"/>
        <w:jc w:val="both"/>
        <w:rPr>
          <w:rFonts w:ascii="Helvetica" w:hAnsi="Helvetica" w:cs="Helvetica"/>
        </w:rPr>
      </w:pPr>
      <w:r w:rsidRPr="0013774A">
        <w:rPr>
          <w:rFonts w:ascii="Helvetica" w:hAnsi="Helvetica" w:cs="Helvetica"/>
        </w:rPr>
        <w:t>(</w:t>
      </w:r>
      <w:proofErr w:type="spellStart"/>
      <w:r w:rsidRPr="0013774A">
        <w:rPr>
          <w:rFonts w:ascii="Helvetica" w:hAnsi="Helvetica" w:cs="Helvetica"/>
        </w:rPr>
        <w:t>Signed</w:t>
      </w:r>
      <w:proofErr w:type="spellEnd"/>
      <w:r w:rsidRPr="0013774A">
        <w:rPr>
          <w:rFonts w:ascii="Helvetica" w:hAnsi="Helvetica" w:cs="Helvetica"/>
        </w:rPr>
        <w:t xml:space="preserve"> </w:t>
      </w:r>
      <w:proofErr w:type="spellStart"/>
      <w:r w:rsidRPr="0013774A">
        <w:rPr>
          <w:rFonts w:ascii="Helvetica" w:hAnsi="Helvetica" w:cs="Helvetica"/>
        </w:rPr>
        <w:t>and</w:t>
      </w:r>
      <w:proofErr w:type="spellEnd"/>
      <w:r w:rsidRPr="0013774A">
        <w:rPr>
          <w:rFonts w:ascii="Helvetica" w:hAnsi="Helvetica" w:cs="Helvetica"/>
        </w:rPr>
        <w:t xml:space="preserve"> </w:t>
      </w:r>
      <w:proofErr w:type="spellStart"/>
      <w:r w:rsidRPr="0013774A">
        <w:rPr>
          <w:rFonts w:ascii="Helvetica" w:hAnsi="Helvetica" w:cs="Helvetica"/>
        </w:rPr>
        <w:t>stamped</w:t>
      </w:r>
      <w:proofErr w:type="spellEnd"/>
      <w:r w:rsidRPr="0013774A">
        <w:rPr>
          <w:rFonts w:ascii="Helvetica" w:hAnsi="Helvetica" w:cs="Helvetica"/>
        </w:rPr>
        <w:t xml:space="preserve">) </w:t>
      </w:r>
    </w:p>
    <w:p w14:paraId="3335CA62" w14:textId="77777777" w:rsidR="00106849" w:rsidRPr="0013774A" w:rsidRDefault="00106849" w:rsidP="004C53C3">
      <w:pPr>
        <w:spacing w:line="360" w:lineRule="auto"/>
        <w:jc w:val="both"/>
        <w:rPr>
          <w:rFonts w:ascii="Helvetica" w:hAnsi="Helvetica" w:cs="Helvetica"/>
        </w:rPr>
      </w:pPr>
    </w:p>
    <w:p w14:paraId="31A1DBB5" w14:textId="77777777" w:rsidR="00106849" w:rsidRPr="0013774A" w:rsidRDefault="00106849" w:rsidP="00106849">
      <w:pPr>
        <w:spacing w:line="360" w:lineRule="auto"/>
        <w:ind w:left="4536"/>
        <w:jc w:val="both"/>
        <w:rPr>
          <w:rFonts w:ascii="Helvetica" w:hAnsi="Helvetica" w:cs="Helvetica"/>
        </w:rPr>
      </w:pPr>
    </w:p>
    <w:p w14:paraId="29767AE2" w14:textId="77777777" w:rsidR="00106849" w:rsidRPr="0013774A" w:rsidRDefault="00106849" w:rsidP="00106849">
      <w:pPr>
        <w:spacing w:line="360" w:lineRule="auto"/>
        <w:ind w:left="4536"/>
        <w:jc w:val="both"/>
        <w:rPr>
          <w:rFonts w:ascii="Helvetica" w:eastAsia="Helvetica Neue" w:hAnsi="Helvetica" w:cs="Helvetica"/>
        </w:rPr>
      </w:pPr>
      <w:r w:rsidRPr="0013774A">
        <w:rPr>
          <w:rFonts w:ascii="Helvetica" w:hAnsi="Helvetica" w:cs="Helvetica"/>
          <w:lang w:val="en-GB"/>
        </w:rPr>
        <w:t>Major</w:t>
      </w:r>
      <w:r w:rsidRPr="0013774A">
        <w:rPr>
          <w:rFonts w:ascii="Helvetica" w:hAnsi="Helvetica" w:cs="Helvetica"/>
        </w:rPr>
        <w:t xml:space="preserve"> General </w:t>
      </w:r>
      <w:proofErr w:type="spellStart"/>
      <w:r w:rsidRPr="0013774A">
        <w:rPr>
          <w:rFonts w:ascii="Helvetica" w:hAnsi="Helvetica" w:cs="Helvetica"/>
        </w:rPr>
        <w:t>of</w:t>
      </w:r>
      <w:proofErr w:type="spellEnd"/>
      <w:r w:rsidRPr="0013774A">
        <w:rPr>
          <w:rFonts w:ascii="Helvetica" w:hAnsi="Helvetica" w:cs="Helvetica"/>
        </w:rPr>
        <w:t xml:space="preserve"> </w:t>
      </w:r>
      <w:proofErr w:type="spellStart"/>
      <w:r w:rsidRPr="0013774A">
        <w:rPr>
          <w:rFonts w:ascii="Helvetica" w:hAnsi="Helvetica" w:cs="Helvetica"/>
        </w:rPr>
        <w:t>the</w:t>
      </w:r>
      <w:proofErr w:type="spellEnd"/>
      <w:r w:rsidRPr="0013774A">
        <w:rPr>
          <w:rFonts w:ascii="Helvetica" w:hAnsi="Helvetica" w:cs="Helvetica"/>
        </w:rPr>
        <w:t xml:space="preserve"> Indonesian National Army Suharyanto, </w:t>
      </w:r>
      <w:proofErr w:type="gramStart"/>
      <w:r w:rsidRPr="0013774A">
        <w:rPr>
          <w:rFonts w:ascii="Helvetica" w:hAnsi="Helvetica" w:cs="Helvetica"/>
        </w:rPr>
        <w:t>S.Sos</w:t>
      </w:r>
      <w:proofErr w:type="gramEnd"/>
      <w:r w:rsidRPr="0013774A">
        <w:rPr>
          <w:rFonts w:ascii="Helvetica" w:hAnsi="Helvetica" w:cs="Helvetica"/>
        </w:rPr>
        <w:t>., M.M</w:t>
      </w:r>
    </w:p>
    <w:p w14:paraId="22E36694" w14:textId="77777777" w:rsidR="002E4878" w:rsidRPr="002E4878" w:rsidRDefault="002E4878" w:rsidP="002E4878">
      <w:pPr>
        <w:spacing w:line="360" w:lineRule="auto"/>
        <w:jc w:val="both"/>
        <w:rPr>
          <w:rFonts w:asciiTheme="minorBidi" w:hAnsiTheme="minorBidi"/>
          <w:lang w:val="en-US"/>
        </w:rPr>
      </w:pPr>
    </w:p>
    <w:p w14:paraId="05E6E4DA" w14:textId="77777777" w:rsidR="002E4878" w:rsidRPr="002E4878" w:rsidRDefault="002E4878" w:rsidP="002E4878">
      <w:pPr>
        <w:spacing w:line="360" w:lineRule="auto"/>
        <w:jc w:val="both"/>
        <w:rPr>
          <w:rFonts w:asciiTheme="minorBidi" w:hAnsiTheme="minorBidi"/>
          <w:lang w:val="en-US"/>
        </w:rPr>
      </w:pPr>
    </w:p>
    <w:p w14:paraId="6D776808" w14:textId="77777777" w:rsidR="002E4878" w:rsidRPr="002E4878" w:rsidRDefault="002E4878" w:rsidP="002E4878">
      <w:pPr>
        <w:spacing w:line="360" w:lineRule="auto"/>
        <w:jc w:val="both"/>
        <w:rPr>
          <w:rFonts w:asciiTheme="minorBidi" w:hAnsiTheme="minorBidi"/>
          <w:lang w:val="en-US"/>
        </w:rPr>
      </w:pPr>
    </w:p>
    <w:p w14:paraId="393DE1FE" w14:textId="77777777" w:rsidR="002E4878" w:rsidRPr="002E4878" w:rsidRDefault="002E4878" w:rsidP="002E4878">
      <w:pPr>
        <w:spacing w:line="360" w:lineRule="auto"/>
        <w:jc w:val="both"/>
        <w:rPr>
          <w:rFonts w:asciiTheme="minorBidi" w:hAnsiTheme="minorBidi"/>
          <w:lang w:val="en-US"/>
        </w:rPr>
      </w:pPr>
    </w:p>
    <w:p w14:paraId="4A6CC0C8" w14:textId="4F29C21E" w:rsidR="002E4878" w:rsidRPr="002E4878" w:rsidRDefault="002E4878" w:rsidP="002E4878">
      <w:pPr>
        <w:spacing w:line="360" w:lineRule="auto"/>
        <w:jc w:val="both"/>
        <w:rPr>
          <w:rFonts w:asciiTheme="minorBidi" w:hAnsiTheme="minorBidi"/>
          <w:lang w:val="en-US"/>
        </w:rPr>
      </w:pPr>
      <w:r w:rsidRPr="002E4878">
        <w:rPr>
          <w:rFonts w:asciiTheme="minorBidi" w:hAnsiTheme="minorBidi"/>
          <w:lang w:val="en-US"/>
        </w:rPr>
        <w:lastRenderedPageBreak/>
        <w:t>Cop</w:t>
      </w:r>
      <w:r w:rsidR="00106849">
        <w:rPr>
          <w:rFonts w:asciiTheme="minorBidi" w:hAnsiTheme="minorBidi"/>
          <w:lang w:val="en-US"/>
        </w:rPr>
        <w:t>ied to</w:t>
      </w:r>
      <w:r w:rsidRPr="002E4878">
        <w:rPr>
          <w:rFonts w:asciiTheme="minorBidi" w:hAnsiTheme="minorBidi"/>
          <w:lang w:val="en-US"/>
        </w:rPr>
        <w:t>:</w:t>
      </w:r>
    </w:p>
    <w:p w14:paraId="4D81AA72" w14:textId="20BAE89C" w:rsidR="002E4878" w:rsidRPr="002E4878" w:rsidRDefault="002E4878" w:rsidP="002E4878">
      <w:pPr>
        <w:pStyle w:val="ListParagraph"/>
        <w:numPr>
          <w:ilvl w:val="0"/>
          <w:numId w:val="8"/>
        </w:numPr>
        <w:spacing w:line="360" w:lineRule="auto"/>
        <w:jc w:val="both"/>
        <w:rPr>
          <w:rFonts w:asciiTheme="minorBidi" w:hAnsiTheme="minorBidi"/>
          <w:lang w:val="en-US"/>
        </w:rPr>
      </w:pPr>
      <w:r w:rsidRPr="002E4878">
        <w:rPr>
          <w:rFonts w:asciiTheme="minorBidi" w:hAnsiTheme="minorBidi"/>
          <w:lang w:val="en-US"/>
        </w:rPr>
        <w:t xml:space="preserve">President of the Republic of </w:t>
      </w:r>
      <w:proofErr w:type="gramStart"/>
      <w:r w:rsidRPr="002E4878">
        <w:rPr>
          <w:rFonts w:asciiTheme="minorBidi" w:hAnsiTheme="minorBidi"/>
          <w:lang w:val="en-US"/>
        </w:rPr>
        <w:t>Indonesia;</w:t>
      </w:r>
      <w:proofErr w:type="gramEnd"/>
    </w:p>
    <w:p w14:paraId="79810730" w14:textId="1008C900" w:rsidR="00345FA1" w:rsidRPr="002E4878" w:rsidRDefault="002E4878" w:rsidP="002E4878">
      <w:pPr>
        <w:pStyle w:val="ListParagraph"/>
        <w:numPr>
          <w:ilvl w:val="0"/>
          <w:numId w:val="8"/>
        </w:numPr>
        <w:spacing w:line="360" w:lineRule="auto"/>
        <w:jc w:val="both"/>
        <w:rPr>
          <w:rFonts w:asciiTheme="minorBidi" w:hAnsiTheme="minorBidi"/>
          <w:lang w:val="en-US"/>
        </w:rPr>
      </w:pPr>
      <w:r w:rsidRPr="002E4878">
        <w:rPr>
          <w:rFonts w:asciiTheme="minorBidi" w:hAnsiTheme="minorBidi"/>
          <w:lang w:val="en-US"/>
        </w:rPr>
        <w:t xml:space="preserve">Vice-President of the Republic of </w:t>
      </w:r>
      <w:proofErr w:type="gramStart"/>
      <w:r w:rsidRPr="002E4878">
        <w:rPr>
          <w:rFonts w:asciiTheme="minorBidi" w:hAnsiTheme="minorBidi"/>
          <w:lang w:val="en-US"/>
        </w:rPr>
        <w:t>Indonesia;</w:t>
      </w:r>
      <w:proofErr w:type="gramEnd"/>
    </w:p>
    <w:p w14:paraId="6822C448" w14:textId="77777777" w:rsidR="00345FA1" w:rsidRDefault="00345FA1" w:rsidP="00345FA1">
      <w:pPr>
        <w:pStyle w:val="ListParagraph"/>
        <w:numPr>
          <w:ilvl w:val="0"/>
          <w:numId w:val="8"/>
        </w:numPr>
        <w:spacing w:line="360" w:lineRule="auto"/>
        <w:jc w:val="both"/>
        <w:rPr>
          <w:rFonts w:ascii="Helvetica" w:hAnsi="Helvetica" w:cs="Helvetica"/>
        </w:rPr>
      </w:pPr>
      <w:proofErr w:type="spellStart"/>
      <w:r w:rsidRPr="004C53C3">
        <w:rPr>
          <w:rFonts w:ascii="Helvetica" w:hAnsi="Helvetica" w:cs="Helvetica"/>
        </w:rPr>
        <w:t>Head</w:t>
      </w:r>
      <w:proofErr w:type="spellEnd"/>
      <w:r w:rsidRPr="004C53C3">
        <w:rPr>
          <w:rFonts w:ascii="Helvetica" w:hAnsi="Helvetica" w:cs="Helvetica"/>
        </w:rPr>
        <w:t xml:space="preserve"> </w:t>
      </w:r>
      <w:proofErr w:type="spellStart"/>
      <w:r w:rsidRPr="004C53C3">
        <w:rPr>
          <w:rFonts w:ascii="Helvetica" w:hAnsi="Helvetica" w:cs="Helvetica"/>
        </w:rPr>
        <w:t>of</w:t>
      </w:r>
      <w:proofErr w:type="spellEnd"/>
      <w:r w:rsidRPr="004C53C3">
        <w:rPr>
          <w:rFonts w:ascii="Helvetica" w:hAnsi="Helvetica" w:cs="Helvetica"/>
        </w:rPr>
        <w:t xml:space="preserve"> </w:t>
      </w:r>
      <w:proofErr w:type="spellStart"/>
      <w:r w:rsidRPr="004C53C3">
        <w:rPr>
          <w:rFonts w:ascii="Helvetica" w:hAnsi="Helvetica" w:cs="Helvetica"/>
        </w:rPr>
        <w:t>Committee</w:t>
      </w:r>
      <w:proofErr w:type="spellEnd"/>
      <w:r w:rsidRPr="004C53C3">
        <w:rPr>
          <w:rFonts w:ascii="Helvetica" w:hAnsi="Helvetica" w:cs="Helvetica"/>
        </w:rPr>
        <w:t xml:space="preserve"> </w:t>
      </w:r>
      <w:proofErr w:type="spellStart"/>
      <w:r w:rsidRPr="004C53C3">
        <w:rPr>
          <w:rFonts w:ascii="Helvetica" w:hAnsi="Helvetica" w:cs="Helvetica"/>
        </w:rPr>
        <w:t>for</w:t>
      </w:r>
      <w:proofErr w:type="spellEnd"/>
      <w:r w:rsidRPr="004C53C3">
        <w:rPr>
          <w:rFonts w:ascii="Helvetica" w:hAnsi="Helvetica" w:cs="Helvetica"/>
        </w:rPr>
        <w:t xml:space="preserve"> </w:t>
      </w:r>
      <w:proofErr w:type="spellStart"/>
      <w:r w:rsidRPr="004C53C3">
        <w:rPr>
          <w:rFonts w:ascii="Helvetica" w:hAnsi="Helvetica" w:cs="Helvetica"/>
        </w:rPr>
        <w:t>the</w:t>
      </w:r>
      <w:proofErr w:type="spellEnd"/>
      <w:r w:rsidRPr="004C53C3">
        <w:rPr>
          <w:rFonts w:ascii="Helvetica" w:hAnsi="Helvetica" w:cs="Helvetica"/>
        </w:rPr>
        <w:t xml:space="preserve"> </w:t>
      </w:r>
      <w:proofErr w:type="spellStart"/>
      <w:r w:rsidRPr="004C53C3">
        <w:rPr>
          <w:rFonts w:ascii="Helvetica" w:hAnsi="Helvetica" w:cs="Helvetica"/>
        </w:rPr>
        <w:t>Policy</w:t>
      </w:r>
      <w:proofErr w:type="spellEnd"/>
      <w:r w:rsidRPr="004C53C3">
        <w:rPr>
          <w:rFonts w:ascii="Helvetica" w:hAnsi="Helvetica" w:cs="Helvetica"/>
        </w:rPr>
        <w:t xml:space="preserve"> </w:t>
      </w:r>
      <w:proofErr w:type="spellStart"/>
      <w:r w:rsidRPr="004C53C3">
        <w:rPr>
          <w:rFonts w:ascii="Helvetica" w:hAnsi="Helvetica" w:cs="Helvetica"/>
        </w:rPr>
        <w:t>Committee</w:t>
      </w:r>
      <w:proofErr w:type="spellEnd"/>
      <w:r w:rsidRPr="004C53C3">
        <w:rPr>
          <w:rFonts w:ascii="Helvetica" w:hAnsi="Helvetica" w:cs="Helvetica"/>
        </w:rPr>
        <w:t xml:space="preserve"> </w:t>
      </w:r>
      <w:proofErr w:type="spellStart"/>
      <w:r w:rsidRPr="004C53C3">
        <w:rPr>
          <w:rFonts w:ascii="Helvetica" w:hAnsi="Helvetica" w:cs="Helvetica"/>
        </w:rPr>
        <w:t>of</w:t>
      </w:r>
      <w:proofErr w:type="spellEnd"/>
      <w:r w:rsidRPr="004C53C3">
        <w:rPr>
          <w:rFonts w:ascii="Helvetica" w:hAnsi="Helvetica" w:cs="Helvetica"/>
        </w:rPr>
        <w:t xml:space="preserve"> </w:t>
      </w:r>
      <w:proofErr w:type="spellStart"/>
      <w:r w:rsidRPr="004C53C3">
        <w:rPr>
          <w:rFonts w:ascii="Helvetica" w:hAnsi="Helvetica" w:cs="Helvetica"/>
        </w:rPr>
        <w:t>the</w:t>
      </w:r>
      <w:proofErr w:type="spellEnd"/>
      <w:r w:rsidRPr="004C53C3">
        <w:rPr>
          <w:rFonts w:ascii="Helvetica" w:hAnsi="Helvetica" w:cs="Helvetica"/>
        </w:rPr>
        <w:t xml:space="preserve"> </w:t>
      </w:r>
      <w:proofErr w:type="spellStart"/>
      <w:r w:rsidRPr="004C53C3">
        <w:rPr>
          <w:rFonts w:ascii="Helvetica" w:hAnsi="Helvetica" w:cs="Helvetica"/>
        </w:rPr>
        <w:t>Corona</w:t>
      </w:r>
      <w:proofErr w:type="spellEnd"/>
      <w:r w:rsidRPr="004C53C3">
        <w:rPr>
          <w:rFonts w:ascii="Helvetica" w:hAnsi="Helvetica" w:cs="Helvetica"/>
        </w:rPr>
        <w:t xml:space="preserve"> Virus </w:t>
      </w:r>
      <w:proofErr w:type="spellStart"/>
      <w:r w:rsidRPr="004C53C3">
        <w:rPr>
          <w:rFonts w:ascii="Helvetica" w:hAnsi="Helvetica" w:cs="Helvetica"/>
        </w:rPr>
        <w:t>Disease</w:t>
      </w:r>
      <w:proofErr w:type="spellEnd"/>
      <w:r w:rsidRPr="004C53C3">
        <w:rPr>
          <w:rFonts w:ascii="Helvetica" w:hAnsi="Helvetica" w:cs="Helvetica"/>
        </w:rPr>
        <w:t xml:space="preserve"> 2019 (COVID</w:t>
      </w:r>
      <w:r w:rsidRPr="004C53C3">
        <w:rPr>
          <w:rFonts w:ascii="Helvetica" w:hAnsi="Helvetica" w:cs="Helvetica"/>
          <w:lang w:val="en-GB"/>
        </w:rPr>
        <w:t>-</w:t>
      </w:r>
      <w:r w:rsidRPr="004C53C3">
        <w:rPr>
          <w:rFonts w:ascii="Helvetica" w:hAnsi="Helvetica" w:cs="Helvetica"/>
        </w:rPr>
        <w:t xml:space="preserve">19) </w:t>
      </w:r>
      <w:proofErr w:type="spellStart"/>
      <w:r w:rsidRPr="004C53C3">
        <w:rPr>
          <w:rFonts w:ascii="Helvetica" w:hAnsi="Helvetica" w:cs="Helvetica"/>
        </w:rPr>
        <w:t>and</w:t>
      </w:r>
      <w:proofErr w:type="spellEnd"/>
      <w:r w:rsidRPr="004C53C3">
        <w:rPr>
          <w:rFonts w:ascii="Helvetica" w:hAnsi="Helvetica" w:cs="Helvetica"/>
        </w:rPr>
        <w:t xml:space="preserve"> National </w:t>
      </w:r>
      <w:proofErr w:type="spellStart"/>
      <w:r w:rsidRPr="004C53C3">
        <w:rPr>
          <w:rFonts w:ascii="Helvetica" w:hAnsi="Helvetica" w:cs="Helvetica"/>
        </w:rPr>
        <w:t>Economic</w:t>
      </w:r>
      <w:proofErr w:type="spellEnd"/>
      <w:r w:rsidRPr="004C53C3">
        <w:rPr>
          <w:rFonts w:ascii="Helvetica" w:hAnsi="Helvetica" w:cs="Helvetica"/>
        </w:rPr>
        <w:t xml:space="preserve"> </w:t>
      </w:r>
      <w:proofErr w:type="spellStart"/>
      <w:r w:rsidRPr="004C53C3">
        <w:rPr>
          <w:rFonts w:ascii="Helvetica" w:hAnsi="Helvetica" w:cs="Helvetica"/>
        </w:rPr>
        <w:t>Recovery</w:t>
      </w:r>
      <w:proofErr w:type="spellEnd"/>
      <w:r w:rsidRPr="004C53C3">
        <w:rPr>
          <w:rFonts w:ascii="Helvetica" w:hAnsi="Helvetica" w:cs="Helvetica"/>
        </w:rPr>
        <w:t xml:space="preserve">; </w:t>
      </w:r>
    </w:p>
    <w:p w14:paraId="25291EF3" w14:textId="77777777" w:rsidR="00345FA1" w:rsidRDefault="00345FA1" w:rsidP="00345FA1">
      <w:pPr>
        <w:pStyle w:val="ListParagraph"/>
        <w:numPr>
          <w:ilvl w:val="0"/>
          <w:numId w:val="8"/>
        </w:numPr>
        <w:spacing w:line="360" w:lineRule="auto"/>
        <w:jc w:val="both"/>
        <w:rPr>
          <w:rFonts w:ascii="Helvetica" w:hAnsi="Helvetica" w:cs="Helvetica"/>
        </w:rPr>
      </w:pPr>
      <w:r w:rsidRPr="004C53C3">
        <w:rPr>
          <w:rFonts w:ascii="Helvetica" w:hAnsi="Helvetica" w:cs="Helvetica"/>
        </w:rPr>
        <w:t xml:space="preserve">All </w:t>
      </w:r>
      <w:proofErr w:type="spellStart"/>
      <w:r w:rsidRPr="004C53C3">
        <w:rPr>
          <w:rFonts w:ascii="Helvetica" w:hAnsi="Helvetica" w:cs="Helvetica"/>
        </w:rPr>
        <w:t>Ministers</w:t>
      </w:r>
      <w:proofErr w:type="spellEnd"/>
      <w:r w:rsidRPr="004C53C3">
        <w:rPr>
          <w:rFonts w:ascii="Helvetica" w:hAnsi="Helvetica" w:cs="Helvetica"/>
        </w:rPr>
        <w:t>/</w:t>
      </w:r>
      <w:proofErr w:type="spellStart"/>
      <w:r w:rsidRPr="004C53C3">
        <w:rPr>
          <w:rFonts w:ascii="Helvetica" w:hAnsi="Helvetica" w:cs="Helvetica"/>
        </w:rPr>
        <w:t>Heads</w:t>
      </w:r>
      <w:proofErr w:type="spellEnd"/>
      <w:r w:rsidRPr="004C53C3">
        <w:rPr>
          <w:rFonts w:ascii="Helvetica" w:hAnsi="Helvetica" w:cs="Helvetica"/>
        </w:rPr>
        <w:t xml:space="preserve"> </w:t>
      </w:r>
      <w:proofErr w:type="spellStart"/>
      <w:r w:rsidRPr="004C53C3">
        <w:rPr>
          <w:rFonts w:ascii="Helvetica" w:hAnsi="Helvetica" w:cs="Helvetica"/>
        </w:rPr>
        <w:t>of</w:t>
      </w:r>
      <w:proofErr w:type="spellEnd"/>
      <w:r w:rsidRPr="004C53C3">
        <w:rPr>
          <w:rFonts w:ascii="Helvetica" w:hAnsi="Helvetica" w:cs="Helvetica"/>
        </w:rPr>
        <w:t xml:space="preserve"> </w:t>
      </w:r>
      <w:proofErr w:type="spellStart"/>
      <w:r w:rsidRPr="004C53C3">
        <w:rPr>
          <w:rFonts w:ascii="Helvetica" w:hAnsi="Helvetica" w:cs="Helvetica"/>
        </w:rPr>
        <w:t>Institutions</w:t>
      </w:r>
      <w:proofErr w:type="spellEnd"/>
      <w:r w:rsidRPr="004C53C3">
        <w:rPr>
          <w:rFonts w:ascii="Helvetica" w:hAnsi="Helvetica" w:cs="Helvetica"/>
        </w:rPr>
        <w:t xml:space="preserve">; </w:t>
      </w:r>
    </w:p>
    <w:p w14:paraId="5E7ECF5F" w14:textId="77777777" w:rsidR="00345FA1" w:rsidRDefault="00345FA1" w:rsidP="00345FA1">
      <w:pPr>
        <w:pStyle w:val="ListParagraph"/>
        <w:numPr>
          <w:ilvl w:val="0"/>
          <w:numId w:val="8"/>
        </w:numPr>
        <w:spacing w:line="360" w:lineRule="auto"/>
        <w:jc w:val="both"/>
        <w:rPr>
          <w:rFonts w:ascii="Helvetica" w:hAnsi="Helvetica" w:cs="Helvetica"/>
        </w:rPr>
      </w:pPr>
      <w:proofErr w:type="spellStart"/>
      <w:r w:rsidRPr="004C53C3">
        <w:rPr>
          <w:rFonts w:ascii="Helvetica" w:hAnsi="Helvetica" w:cs="Helvetica"/>
        </w:rPr>
        <w:t>Commander</w:t>
      </w:r>
      <w:proofErr w:type="spellEnd"/>
      <w:r w:rsidRPr="004C53C3">
        <w:rPr>
          <w:rFonts w:ascii="Helvetica" w:hAnsi="Helvetica" w:cs="Helvetica"/>
        </w:rPr>
        <w:t xml:space="preserve"> </w:t>
      </w:r>
      <w:proofErr w:type="spellStart"/>
      <w:r w:rsidRPr="004C53C3">
        <w:rPr>
          <w:rFonts w:ascii="Helvetica" w:hAnsi="Helvetica" w:cs="Helvetica"/>
        </w:rPr>
        <w:t>of</w:t>
      </w:r>
      <w:proofErr w:type="spellEnd"/>
      <w:r w:rsidRPr="004C53C3">
        <w:rPr>
          <w:rFonts w:ascii="Helvetica" w:hAnsi="Helvetica" w:cs="Helvetica"/>
        </w:rPr>
        <w:t xml:space="preserve"> </w:t>
      </w:r>
      <w:proofErr w:type="spellStart"/>
      <w:r w:rsidRPr="004C53C3">
        <w:rPr>
          <w:rFonts w:ascii="Helvetica" w:hAnsi="Helvetica" w:cs="Helvetica"/>
        </w:rPr>
        <w:t>the</w:t>
      </w:r>
      <w:proofErr w:type="spellEnd"/>
      <w:r w:rsidRPr="004C53C3">
        <w:rPr>
          <w:rFonts w:ascii="Helvetica" w:hAnsi="Helvetica" w:cs="Helvetica"/>
        </w:rPr>
        <w:t xml:space="preserve"> Indonesian Armed </w:t>
      </w:r>
      <w:proofErr w:type="spellStart"/>
      <w:r w:rsidRPr="004C53C3">
        <w:rPr>
          <w:rFonts w:ascii="Helvetica" w:hAnsi="Helvetica" w:cs="Helvetica"/>
        </w:rPr>
        <w:t>Forces</w:t>
      </w:r>
      <w:proofErr w:type="spellEnd"/>
      <w:r w:rsidRPr="004C53C3">
        <w:rPr>
          <w:rFonts w:ascii="Helvetica" w:hAnsi="Helvetica" w:cs="Helvetica"/>
        </w:rPr>
        <w:t xml:space="preserve"> (TNI); </w:t>
      </w:r>
    </w:p>
    <w:p w14:paraId="2504A7B6" w14:textId="77777777" w:rsidR="00345FA1" w:rsidRDefault="00345FA1" w:rsidP="00345FA1">
      <w:pPr>
        <w:pStyle w:val="ListParagraph"/>
        <w:numPr>
          <w:ilvl w:val="0"/>
          <w:numId w:val="8"/>
        </w:numPr>
        <w:spacing w:line="360" w:lineRule="auto"/>
        <w:jc w:val="both"/>
        <w:rPr>
          <w:rFonts w:ascii="Helvetica" w:hAnsi="Helvetica" w:cs="Helvetica"/>
        </w:rPr>
      </w:pPr>
      <w:proofErr w:type="spellStart"/>
      <w:r w:rsidRPr="004C53C3">
        <w:rPr>
          <w:rFonts w:ascii="Helvetica" w:hAnsi="Helvetica" w:cs="Helvetica"/>
        </w:rPr>
        <w:t>Head</w:t>
      </w:r>
      <w:proofErr w:type="spellEnd"/>
      <w:r w:rsidRPr="004C53C3">
        <w:rPr>
          <w:rFonts w:ascii="Helvetica" w:hAnsi="Helvetica" w:cs="Helvetica"/>
        </w:rPr>
        <w:t xml:space="preserve"> </w:t>
      </w:r>
      <w:proofErr w:type="spellStart"/>
      <w:r w:rsidRPr="004C53C3">
        <w:rPr>
          <w:rFonts w:ascii="Helvetica" w:hAnsi="Helvetica" w:cs="Helvetica"/>
        </w:rPr>
        <w:t>of</w:t>
      </w:r>
      <w:proofErr w:type="spellEnd"/>
      <w:r w:rsidRPr="004C53C3">
        <w:rPr>
          <w:rFonts w:ascii="Helvetica" w:hAnsi="Helvetica" w:cs="Helvetica"/>
        </w:rPr>
        <w:t xml:space="preserve"> </w:t>
      </w:r>
      <w:proofErr w:type="spellStart"/>
      <w:r w:rsidRPr="004C53C3">
        <w:rPr>
          <w:rFonts w:ascii="Helvetica" w:hAnsi="Helvetica" w:cs="Helvetica"/>
        </w:rPr>
        <w:t>the</w:t>
      </w:r>
      <w:proofErr w:type="spellEnd"/>
      <w:r w:rsidRPr="004C53C3">
        <w:rPr>
          <w:rFonts w:ascii="Helvetica" w:hAnsi="Helvetica" w:cs="Helvetica"/>
        </w:rPr>
        <w:t xml:space="preserve"> </w:t>
      </w:r>
      <w:proofErr w:type="spellStart"/>
      <w:r w:rsidRPr="004C53C3">
        <w:rPr>
          <w:rFonts w:ascii="Helvetica" w:hAnsi="Helvetica" w:cs="Helvetica"/>
        </w:rPr>
        <w:t>Police</w:t>
      </w:r>
      <w:proofErr w:type="spellEnd"/>
      <w:r w:rsidRPr="004C53C3">
        <w:rPr>
          <w:rFonts w:ascii="Helvetica" w:hAnsi="Helvetica" w:cs="Helvetica"/>
        </w:rPr>
        <w:t xml:space="preserve"> </w:t>
      </w:r>
      <w:proofErr w:type="spellStart"/>
      <w:r w:rsidRPr="004C53C3">
        <w:rPr>
          <w:rFonts w:ascii="Helvetica" w:hAnsi="Helvetica" w:cs="Helvetica"/>
        </w:rPr>
        <w:t>Force</w:t>
      </w:r>
      <w:proofErr w:type="spellEnd"/>
      <w:r w:rsidRPr="004C53C3">
        <w:rPr>
          <w:rFonts w:ascii="Helvetica" w:hAnsi="Helvetica" w:cs="Helvetica"/>
        </w:rPr>
        <w:t xml:space="preserve"> </w:t>
      </w:r>
      <w:proofErr w:type="spellStart"/>
      <w:r w:rsidRPr="004C53C3">
        <w:rPr>
          <w:rFonts w:ascii="Helvetica" w:hAnsi="Helvetica" w:cs="Helvetica"/>
        </w:rPr>
        <w:t>of</w:t>
      </w:r>
      <w:proofErr w:type="spellEnd"/>
      <w:r w:rsidRPr="004C53C3">
        <w:rPr>
          <w:rFonts w:ascii="Helvetica" w:hAnsi="Helvetica" w:cs="Helvetica"/>
        </w:rPr>
        <w:t xml:space="preserve"> </w:t>
      </w:r>
      <w:proofErr w:type="spellStart"/>
      <w:r w:rsidRPr="004C53C3">
        <w:rPr>
          <w:rFonts w:ascii="Helvetica" w:hAnsi="Helvetica" w:cs="Helvetica"/>
        </w:rPr>
        <w:t>the</w:t>
      </w:r>
      <w:proofErr w:type="spellEnd"/>
      <w:r w:rsidRPr="004C53C3">
        <w:rPr>
          <w:rFonts w:ascii="Helvetica" w:hAnsi="Helvetica" w:cs="Helvetica"/>
        </w:rPr>
        <w:t xml:space="preserve"> Republic </w:t>
      </w:r>
      <w:proofErr w:type="spellStart"/>
      <w:r w:rsidRPr="004C53C3">
        <w:rPr>
          <w:rFonts w:ascii="Helvetica" w:hAnsi="Helvetica" w:cs="Helvetica"/>
        </w:rPr>
        <w:t>of</w:t>
      </w:r>
      <w:proofErr w:type="spellEnd"/>
      <w:r w:rsidRPr="004C53C3">
        <w:rPr>
          <w:rFonts w:ascii="Helvetica" w:hAnsi="Helvetica" w:cs="Helvetica"/>
        </w:rPr>
        <w:t xml:space="preserve"> Indonesia (POLRI); </w:t>
      </w:r>
    </w:p>
    <w:p w14:paraId="3D157F54" w14:textId="77777777" w:rsidR="00345FA1" w:rsidRDefault="00345FA1" w:rsidP="00345FA1">
      <w:pPr>
        <w:pStyle w:val="ListParagraph"/>
        <w:numPr>
          <w:ilvl w:val="0"/>
          <w:numId w:val="8"/>
        </w:numPr>
        <w:spacing w:line="360" w:lineRule="auto"/>
        <w:jc w:val="both"/>
        <w:rPr>
          <w:rFonts w:ascii="Helvetica" w:hAnsi="Helvetica" w:cs="Helvetica"/>
        </w:rPr>
      </w:pPr>
      <w:proofErr w:type="spellStart"/>
      <w:r w:rsidRPr="004C53C3">
        <w:rPr>
          <w:rFonts w:ascii="Helvetica" w:hAnsi="Helvetica" w:cs="Helvetica"/>
        </w:rPr>
        <w:t>Head</w:t>
      </w:r>
      <w:proofErr w:type="spellEnd"/>
      <w:r w:rsidRPr="004C53C3">
        <w:rPr>
          <w:rFonts w:ascii="Helvetica" w:hAnsi="Helvetica" w:cs="Helvetica"/>
        </w:rPr>
        <w:t xml:space="preserve"> </w:t>
      </w:r>
      <w:proofErr w:type="spellStart"/>
      <w:r w:rsidRPr="004C53C3">
        <w:rPr>
          <w:rFonts w:ascii="Helvetica" w:hAnsi="Helvetica" w:cs="Helvetica"/>
        </w:rPr>
        <w:t>of</w:t>
      </w:r>
      <w:proofErr w:type="spellEnd"/>
      <w:r w:rsidRPr="004C53C3">
        <w:rPr>
          <w:rFonts w:ascii="Helvetica" w:hAnsi="Helvetica" w:cs="Helvetica"/>
        </w:rPr>
        <w:t xml:space="preserve"> </w:t>
      </w:r>
      <w:proofErr w:type="spellStart"/>
      <w:r w:rsidRPr="004C53C3">
        <w:rPr>
          <w:rFonts w:ascii="Helvetica" w:hAnsi="Helvetica" w:cs="Helvetica"/>
        </w:rPr>
        <w:t>the</w:t>
      </w:r>
      <w:proofErr w:type="spellEnd"/>
      <w:r w:rsidRPr="004C53C3">
        <w:rPr>
          <w:rFonts w:ascii="Helvetica" w:hAnsi="Helvetica" w:cs="Helvetica"/>
        </w:rPr>
        <w:t xml:space="preserve"> National </w:t>
      </w:r>
      <w:proofErr w:type="spellStart"/>
      <w:r w:rsidRPr="004C53C3">
        <w:rPr>
          <w:rFonts w:ascii="Helvetica" w:hAnsi="Helvetica" w:cs="Helvetica"/>
        </w:rPr>
        <w:t>Economic</w:t>
      </w:r>
      <w:proofErr w:type="spellEnd"/>
      <w:r w:rsidRPr="004C53C3">
        <w:rPr>
          <w:rFonts w:ascii="Helvetica" w:hAnsi="Helvetica" w:cs="Helvetica"/>
        </w:rPr>
        <w:t xml:space="preserve"> </w:t>
      </w:r>
      <w:proofErr w:type="spellStart"/>
      <w:r w:rsidRPr="004C53C3">
        <w:rPr>
          <w:rFonts w:ascii="Helvetica" w:hAnsi="Helvetica" w:cs="Helvetica"/>
        </w:rPr>
        <w:t>Recovery</w:t>
      </w:r>
      <w:proofErr w:type="spellEnd"/>
      <w:r w:rsidRPr="004C53C3">
        <w:rPr>
          <w:rFonts w:ascii="Helvetica" w:hAnsi="Helvetica" w:cs="Helvetica"/>
        </w:rPr>
        <w:t xml:space="preserve"> </w:t>
      </w:r>
      <w:proofErr w:type="spellStart"/>
      <w:r w:rsidRPr="004C53C3">
        <w:rPr>
          <w:rFonts w:ascii="Helvetica" w:hAnsi="Helvetica" w:cs="Helvetica"/>
        </w:rPr>
        <w:t>Task</w:t>
      </w:r>
      <w:proofErr w:type="spellEnd"/>
      <w:r w:rsidRPr="004C53C3">
        <w:rPr>
          <w:rFonts w:ascii="Helvetica" w:hAnsi="Helvetica" w:cs="Helvetica"/>
        </w:rPr>
        <w:t xml:space="preserve"> </w:t>
      </w:r>
      <w:proofErr w:type="spellStart"/>
      <w:r w:rsidRPr="004C53C3">
        <w:rPr>
          <w:rFonts w:ascii="Helvetica" w:hAnsi="Helvetica" w:cs="Helvetica"/>
        </w:rPr>
        <w:t>Force</w:t>
      </w:r>
      <w:proofErr w:type="spellEnd"/>
      <w:r w:rsidRPr="004C53C3">
        <w:rPr>
          <w:rFonts w:ascii="Helvetica" w:hAnsi="Helvetica" w:cs="Helvetica"/>
        </w:rPr>
        <w:t xml:space="preserve">; </w:t>
      </w:r>
      <w:proofErr w:type="spellStart"/>
      <w:r w:rsidRPr="004C53C3">
        <w:rPr>
          <w:rFonts w:ascii="Helvetica" w:hAnsi="Helvetica" w:cs="Helvetica"/>
        </w:rPr>
        <w:t>and</w:t>
      </w:r>
      <w:proofErr w:type="spellEnd"/>
      <w:r w:rsidRPr="004C53C3">
        <w:rPr>
          <w:rFonts w:ascii="Helvetica" w:hAnsi="Helvetica" w:cs="Helvetica"/>
        </w:rPr>
        <w:t xml:space="preserve"> </w:t>
      </w:r>
    </w:p>
    <w:p w14:paraId="1D01A959" w14:textId="6444C3B9" w:rsidR="00345FA1" w:rsidRPr="004C53C3" w:rsidRDefault="00345FA1" w:rsidP="004C53C3">
      <w:pPr>
        <w:pStyle w:val="ListParagraph"/>
        <w:numPr>
          <w:ilvl w:val="0"/>
          <w:numId w:val="8"/>
        </w:numPr>
        <w:spacing w:line="360" w:lineRule="auto"/>
        <w:jc w:val="both"/>
        <w:rPr>
          <w:rFonts w:ascii="Helvetica" w:hAnsi="Helvetica" w:cs="Helvetica"/>
        </w:rPr>
      </w:pPr>
      <w:proofErr w:type="spellStart"/>
      <w:r w:rsidRPr="004C53C3">
        <w:rPr>
          <w:rFonts w:ascii="Helvetica" w:hAnsi="Helvetica" w:cs="Helvetica"/>
        </w:rPr>
        <w:t>Head</w:t>
      </w:r>
      <w:proofErr w:type="spellEnd"/>
      <w:r w:rsidRPr="004C53C3">
        <w:rPr>
          <w:rFonts w:ascii="Helvetica" w:hAnsi="Helvetica" w:cs="Helvetica"/>
        </w:rPr>
        <w:t xml:space="preserve"> </w:t>
      </w:r>
      <w:proofErr w:type="spellStart"/>
      <w:r w:rsidRPr="004C53C3">
        <w:rPr>
          <w:rFonts w:ascii="Helvetica" w:hAnsi="Helvetica" w:cs="Helvetica"/>
        </w:rPr>
        <w:t>of</w:t>
      </w:r>
      <w:proofErr w:type="spellEnd"/>
      <w:r w:rsidRPr="004C53C3">
        <w:rPr>
          <w:rFonts w:ascii="Helvetica" w:hAnsi="Helvetica" w:cs="Helvetica"/>
        </w:rPr>
        <w:t xml:space="preserve"> </w:t>
      </w:r>
      <w:proofErr w:type="spellStart"/>
      <w:r w:rsidRPr="004C53C3">
        <w:rPr>
          <w:rFonts w:ascii="Helvetica" w:hAnsi="Helvetica" w:cs="Helvetica"/>
        </w:rPr>
        <w:t>the</w:t>
      </w:r>
      <w:proofErr w:type="spellEnd"/>
      <w:r w:rsidRPr="004C53C3">
        <w:rPr>
          <w:rFonts w:ascii="Helvetica" w:hAnsi="Helvetica" w:cs="Helvetica"/>
        </w:rPr>
        <w:t xml:space="preserve"> Regional </w:t>
      </w:r>
      <w:proofErr w:type="spellStart"/>
      <w:r w:rsidRPr="004C53C3">
        <w:rPr>
          <w:rFonts w:ascii="Helvetica" w:hAnsi="Helvetica" w:cs="Helvetica"/>
        </w:rPr>
        <w:t>Corona</w:t>
      </w:r>
      <w:proofErr w:type="spellEnd"/>
      <w:r w:rsidRPr="004C53C3">
        <w:rPr>
          <w:rFonts w:ascii="Helvetica" w:hAnsi="Helvetica" w:cs="Helvetica"/>
        </w:rPr>
        <w:t xml:space="preserve"> Virus </w:t>
      </w:r>
      <w:proofErr w:type="spellStart"/>
      <w:r w:rsidRPr="004C53C3">
        <w:rPr>
          <w:rFonts w:ascii="Helvetica" w:hAnsi="Helvetica" w:cs="Helvetica"/>
        </w:rPr>
        <w:t>Disease</w:t>
      </w:r>
      <w:proofErr w:type="spellEnd"/>
      <w:r w:rsidRPr="004C53C3">
        <w:rPr>
          <w:rFonts w:ascii="Helvetica" w:hAnsi="Helvetica" w:cs="Helvetica"/>
        </w:rPr>
        <w:t xml:space="preserve"> 2019 (COVID-19) </w:t>
      </w:r>
      <w:proofErr w:type="spellStart"/>
      <w:r w:rsidRPr="004C53C3">
        <w:rPr>
          <w:rFonts w:ascii="Helvetica" w:hAnsi="Helvetica" w:cs="Helvetica"/>
        </w:rPr>
        <w:t>Handling</w:t>
      </w:r>
      <w:proofErr w:type="spellEnd"/>
      <w:r w:rsidRPr="004C53C3">
        <w:rPr>
          <w:rFonts w:ascii="Helvetica" w:hAnsi="Helvetica" w:cs="Helvetica"/>
        </w:rPr>
        <w:t xml:space="preserve"> </w:t>
      </w:r>
      <w:proofErr w:type="spellStart"/>
      <w:r w:rsidRPr="004C53C3">
        <w:rPr>
          <w:rFonts w:ascii="Helvetica" w:hAnsi="Helvetica" w:cs="Helvetica"/>
        </w:rPr>
        <w:t>Task</w:t>
      </w:r>
      <w:proofErr w:type="spellEnd"/>
      <w:r w:rsidRPr="004C53C3">
        <w:rPr>
          <w:rFonts w:ascii="Helvetica" w:hAnsi="Helvetica" w:cs="Helvetica"/>
        </w:rPr>
        <w:t xml:space="preserve"> </w:t>
      </w:r>
      <w:proofErr w:type="spellStart"/>
      <w:r w:rsidRPr="004C53C3">
        <w:rPr>
          <w:rFonts w:ascii="Helvetica" w:hAnsi="Helvetica" w:cs="Helvetica"/>
        </w:rPr>
        <w:t>Force</w:t>
      </w:r>
      <w:proofErr w:type="spellEnd"/>
      <w:r w:rsidRPr="004C53C3">
        <w:rPr>
          <w:rFonts w:ascii="Helvetica" w:hAnsi="Helvetica" w:cs="Helvetica"/>
          <w:lang w:val="en-GB"/>
        </w:rPr>
        <w:t>.</w:t>
      </w:r>
    </w:p>
    <w:p w14:paraId="14B70119" w14:textId="5A1C9B5A" w:rsidR="005509F0" w:rsidRPr="002E4878" w:rsidRDefault="005509F0" w:rsidP="004C53C3">
      <w:pPr>
        <w:ind w:left="360"/>
        <w:rPr>
          <w:lang w:val="en-US"/>
        </w:rPr>
      </w:pPr>
    </w:p>
    <w:p w14:paraId="361CB54A" w14:textId="77777777" w:rsidR="00D23A7E" w:rsidRPr="002E4878" w:rsidRDefault="00D23A7E" w:rsidP="002E4878">
      <w:pPr>
        <w:spacing w:line="360" w:lineRule="auto"/>
        <w:jc w:val="both"/>
        <w:rPr>
          <w:rFonts w:asciiTheme="minorBidi" w:hAnsiTheme="minorBidi"/>
          <w:b/>
          <w:bCs/>
          <w:lang w:val="en-US"/>
        </w:rPr>
      </w:pPr>
    </w:p>
    <w:p w14:paraId="661B3CF7" w14:textId="4A3F75AD" w:rsidR="00C76454" w:rsidRPr="002E4878" w:rsidRDefault="00C76454" w:rsidP="002E4878">
      <w:pPr>
        <w:spacing w:line="360" w:lineRule="auto"/>
        <w:jc w:val="both"/>
        <w:rPr>
          <w:rFonts w:asciiTheme="minorBidi" w:hAnsiTheme="minorBidi"/>
          <w:lang w:val="en-US"/>
        </w:rPr>
      </w:pPr>
    </w:p>
    <w:p w14:paraId="7B8CE878" w14:textId="77777777" w:rsidR="00097AF8" w:rsidRPr="002E4878" w:rsidRDefault="00097AF8" w:rsidP="002E4878">
      <w:pPr>
        <w:spacing w:line="360" w:lineRule="auto"/>
        <w:ind w:left="360"/>
        <w:jc w:val="both"/>
        <w:rPr>
          <w:rFonts w:asciiTheme="minorBidi" w:hAnsiTheme="minorBidi"/>
          <w:lang w:val="en-US"/>
        </w:rPr>
      </w:pPr>
    </w:p>
    <w:p w14:paraId="1CC5B14D" w14:textId="75D00826" w:rsidR="003A490F" w:rsidRPr="002E4878" w:rsidRDefault="003A490F" w:rsidP="002E4878">
      <w:pPr>
        <w:spacing w:line="360" w:lineRule="auto"/>
        <w:jc w:val="both"/>
        <w:rPr>
          <w:rFonts w:asciiTheme="minorBidi" w:hAnsiTheme="minorBidi"/>
          <w:lang w:val="en-US"/>
        </w:rPr>
      </w:pPr>
    </w:p>
    <w:p w14:paraId="0234BBEE" w14:textId="59315769" w:rsidR="007238B1" w:rsidRPr="002E4878" w:rsidRDefault="007238B1" w:rsidP="002E4878">
      <w:pPr>
        <w:spacing w:line="360" w:lineRule="auto"/>
        <w:rPr>
          <w:rFonts w:asciiTheme="minorBidi" w:hAnsiTheme="minorBidi"/>
          <w:b/>
          <w:bCs/>
          <w:lang w:val="en-US"/>
        </w:rPr>
      </w:pPr>
    </w:p>
    <w:p w14:paraId="622AB763" w14:textId="77777777" w:rsidR="007238B1" w:rsidRPr="002E4878" w:rsidRDefault="007238B1" w:rsidP="002E4878">
      <w:pPr>
        <w:spacing w:line="360" w:lineRule="auto"/>
        <w:rPr>
          <w:rFonts w:asciiTheme="minorBidi" w:hAnsiTheme="minorBidi"/>
          <w:lang w:val="en-US"/>
        </w:rPr>
      </w:pPr>
    </w:p>
    <w:p w14:paraId="3B43E76B" w14:textId="77777777" w:rsidR="007238B1" w:rsidRPr="002E4878" w:rsidRDefault="007238B1" w:rsidP="002E4878">
      <w:pPr>
        <w:spacing w:line="360" w:lineRule="auto"/>
        <w:rPr>
          <w:rFonts w:asciiTheme="minorBidi" w:hAnsiTheme="minorBidi"/>
          <w:lang w:val="en-US"/>
        </w:rPr>
      </w:pPr>
    </w:p>
    <w:p w14:paraId="097B21F3" w14:textId="77777777" w:rsidR="008F6B66" w:rsidRPr="002E4878" w:rsidRDefault="008F6B66" w:rsidP="002E4878">
      <w:pPr>
        <w:spacing w:line="360" w:lineRule="auto"/>
        <w:rPr>
          <w:rFonts w:asciiTheme="minorBidi" w:hAnsiTheme="minorBidi"/>
          <w:lang w:val="en-US"/>
        </w:rPr>
      </w:pPr>
    </w:p>
    <w:sectPr w:rsidR="008F6B66" w:rsidRPr="002E48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5968" w14:textId="77777777" w:rsidR="003D10E9" w:rsidRDefault="003D10E9" w:rsidP="00AB471C">
      <w:pPr>
        <w:spacing w:after="0" w:line="240" w:lineRule="auto"/>
      </w:pPr>
      <w:r>
        <w:separator/>
      </w:r>
    </w:p>
  </w:endnote>
  <w:endnote w:type="continuationSeparator" w:id="0">
    <w:p w14:paraId="43F0BA48" w14:textId="77777777" w:rsidR="003D10E9" w:rsidRDefault="003D10E9" w:rsidP="00AB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altName w:val="HELVETICA LIGHT"/>
    <w:panose1 w:val="00000000000000000000"/>
    <w:charset w:val="00"/>
    <w:family w:val="auto"/>
    <w:pitch w:val="variable"/>
    <w:sig w:usb0="E00002FF" w:usb1="5000785B" w:usb2="00000000" w:usb3="00000000" w:csb0="0000019F" w:csb1="00000000"/>
  </w:font>
  <w:font w:name="Helvetica Neue">
    <w:altName w:val="HELVETICA NEUE MEDIUM"/>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B89E" w14:textId="77777777" w:rsidR="003D10E9" w:rsidRDefault="003D10E9" w:rsidP="00AB471C">
      <w:pPr>
        <w:spacing w:after="0" w:line="240" w:lineRule="auto"/>
      </w:pPr>
      <w:r>
        <w:separator/>
      </w:r>
    </w:p>
  </w:footnote>
  <w:footnote w:type="continuationSeparator" w:id="0">
    <w:p w14:paraId="65DE578E" w14:textId="77777777" w:rsidR="003D10E9" w:rsidRDefault="003D10E9" w:rsidP="00AB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B25B" w14:textId="147E903C" w:rsidR="00AB471C" w:rsidRDefault="00AB471C" w:rsidP="00AB471C">
    <w:pPr>
      <w:pStyle w:val="Header"/>
      <w:ind w:left="720"/>
    </w:pPr>
    <w:r>
      <w:rPr>
        <w:noProof/>
      </w:rPr>
      <mc:AlternateContent>
        <mc:Choice Requires="wps">
          <w:drawing>
            <wp:anchor distT="0" distB="0" distL="114300" distR="114300" simplePos="0" relativeHeight="251661312" behindDoc="0" locked="0" layoutInCell="1" allowOverlap="1" wp14:anchorId="566FF715" wp14:editId="2066BDB1">
              <wp:simplePos x="0" y="0"/>
              <wp:positionH relativeFrom="column">
                <wp:posOffset>-62230</wp:posOffset>
              </wp:positionH>
              <wp:positionV relativeFrom="paragraph">
                <wp:posOffset>-41275</wp:posOffset>
              </wp:positionV>
              <wp:extent cx="2743200" cy="581660"/>
              <wp:effectExtent l="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81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C5FA" w14:textId="77777777" w:rsidR="00AB471C" w:rsidRPr="006312EE" w:rsidRDefault="00AB471C" w:rsidP="00AB471C">
                          <w:pPr>
                            <w:pStyle w:val="Header"/>
                            <w:rPr>
                              <w:rFonts w:ascii="Helvetica" w:hAnsi="Helvetica" w:cs="Helvetica"/>
                            </w:rPr>
                          </w:pPr>
                          <w:r>
                            <w:rPr>
                              <w:rFonts w:ascii="Helvetica" w:hAnsi="Helvetica" w:cs="Helvetica"/>
                              <w:lang w:val="en-US"/>
                            </w:rPr>
                            <w:t xml:space="preserve">SSEK </w:t>
                          </w:r>
                          <w:proofErr w:type="spellStart"/>
                          <w:r w:rsidRPr="006312EE">
                            <w:rPr>
                              <w:rFonts w:ascii="Helvetica" w:hAnsi="Helvetica" w:cs="Helvetica"/>
                            </w:rPr>
                            <w:t>Translation</w:t>
                          </w:r>
                          <w:proofErr w:type="spellEnd"/>
                        </w:p>
                        <w:p w14:paraId="3D14F9C9" w14:textId="6509F483" w:rsidR="00AB471C" w:rsidRPr="006312EE" w:rsidRDefault="00AB471C" w:rsidP="00AB471C">
                          <w:r>
                            <w:rPr>
                              <w:rFonts w:ascii="Helvetica" w:hAnsi="Helvetica" w:cs="Helvetica"/>
                              <w:lang w:val="en-US"/>
                            </w:rPr>
                            <w:t>January 3</w:t>
                          </w:r>
                          <w:r>
                            <w:rPr>
                              <w:rFonts w:ascii="Helvetica" w:hAnsi="Helvetica" w:cs="Helvetica"/>
                            </w:rPr>
                            <w:t>, 20</w:t>
                          </w:r>
                          <w:r>
                            <w:rPr>
                              <w:rFonts w:ascii="Helvetica" w:hAnsi="Helvetica" w:cs="Helvetica"/>
                              <w:lang w:val="en-US"/>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FF715" id="Rectangle 2" o:spid="_x0000_s1026" style="position:absolute;left:0;text-align:left;margin-left:-4.9pt;margin-top:-3.25pt;width:3in;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s667QEAAMADAAAOAAAAZHJzL2Uyb0RvYy54bWysU8Fu2zAMvQ/YPwi6L46zNO2MOEWRIsOA&#13;&#10;bh3Q9QNkWbaFyaJGKbGzrx8lp2mw3Yr5IIii+MT3+Ly+HXvDDgq9BlvyfDbnTFkJtbZtyZ9/7D7c&#13;&#10;cOaDsLUwYFXJj8rz2837d+vBFWoBHZhaISMQ64vBlbwLwRVZ5mWneuFn4JSlZAPYi0AhtlmNYiD0&#13;&#10;3mSL+XyVDYC1Q5DKezq9n5J8k/CbRsnw2DReBWZKTr2FtGJaq7hmm7UoWhSu0/LUhnhDF73Qlh49&#13;&#10;Q92LINge9T9QvZYIHpowk9Bn0DRaqsSB2OTzv9g8dcKpxIXE8e4sk/9/sPLb4cl9x9i6dw8gf3pm&#13;&#10;YdsJ26o7RBg6JWp6Lo9CZYPzxbkgBp5KWTV8hZpGK/YBkgZjg30EJHZsTFIfz1KrMTBJh4vr5Uea&#13;&#10;H2eSclc3+WqVZpGJ4qXaoQ+fFfQsbkqONMqELg4PPsRuRPFyJXUPRtc7bUwKsK22BtlB0Nh36UsE&#13;&#10;iOTlNWPjZQuxbEKMJ4lmZBZN5IswViMl47aC+kiEESYbke1p0wH+5mwgC5Xc/9oLVJyZL5ZE+5Qv&#13;&#10;l9FzKVheXS8owMtMdZkRVhJUyQNn03YbJp/uHeq2o5fyxN/CHQnd6KTBa1envskmSZqTpaMPL+N0&#13;&#10;6/XH2/wBAAD//wMAUEsDBBQABgAIAAAAIQCFST9g4gAAAA0BAAAPAAAAZHJzL2Rvd25yZXYueG1s&#13;&#10;TI9BT8MwDIXvSPyHyEjctmRlrbau6YRAOwEHNiSuXpO1FY1TmnQr/x5zYhdb1tN7/l6xnVwnznYI&#13;&#10;rScNi7kCYanypqVaw8dhN1uBCBHJYOfJavixAbbl7U2BufEXerfnfawFh1DIUUMTY59LGarGOgxz&#13;&#10;31ti7eQHh5HPoZZmwAuHu04mSmXSYUv8ocHePjW2+tqPTgNmS/P9dnp4PbyMGa7rSe3ST6X1/d30&#13;&#10;vOHxuAER7RT/HfDXgfmhZLCjH8kE0WmYrRk/8s5SEKwvkyQBcdSwShcgy0Jetyh/AQAA//8DAFBL&#13;&#10;AQItABQABgAIAAAAIQC2gziS/gAAAOEBAAATAAAAAAAAAAAAAAAAAAAAAABbQ29udGVudF9UeXBl&#13;&#10;c10ueG1sUEsBAi0AFAAGAAgAAAAhADj9If/WAAAAlAEAAAsAAAAAAAAAAAAAAAAALwEAAF9yZWxz&#13;&#10;Ly5yZWxzUEsBAi0AFAAGAAgAAAAhAIvKzrrtAQAAwAMAAA4AAAAAAAAAAAAAAAAALgIAAGRycy9l&#13;&#10;Mm9Eb2MueG1sUEsBAi0AFAAGAAgAAAAhAIVJP2DiAAAADQEAAA8AAAAAAAAAAAAAAAAARwQAAGRy&#13;&#10;cy9kb3ducmV2LnhtbFBLBQYAAAAABAAEAPMAAABWBQAAAAA=&#13;&#10;" stroked="f">
              <v:textbox>
                <w:txbxContent>
                  <w:p w14:paraId="7601C5FA" w14:textId="77777777" w:rsidR="00AB471C" w:rsidRPr="006312EE" w:rsidRDefault="00AB471C" w:rsidP="00AB471C">
                    <w:pPr>
                      <w:pStyle w:val="Header"/>
                      <w:rPr>
                        <w:rFonts w:ascii="Helvetica" w:hAnsi="Helvetica" w:cs="Helvetica"/>
                      </w:rPr>
                    </w:pPr>
                    <w:r>
                      <w:rPr>
                        <w:rFonts w:ascii="Helvetica" w:hAnsi="Helvetica" w:cs="Helvetica"/>
                        <w:lang w:val="en-US"/>
                      </w:rPr>
                      <w:t xml:space="preserve">SSEK </w:t>
                    </w:r>
                    <w:proofErr w:type="spellStart"/>
                    <w:r w:rsidRPr="006312EE">
                      <w:rPr>
                        <w:rFonts w:ascii="Helvetica" w:hAnsi="Helvetica" w:cs="Helvetica"/>
                      </w:rPr>
                      <w:t>Translation</w:t>
                    </w:r>
                    <w:proofErr w:type="spellEnd"/>
                  </w:p>
                  <w:p w14:paraId="3D14F9C9" w14:textId="6509F483" w:rsidR="00AB471C" w:rsidRPr="006312EE" w:rsidRDefault="00AB471C" w:rsidP="00AB471C">
                    <w:r>
                      <w:rPr>
                        <w:rFonts w:ascii="Helvetica" w:hAnsi="Helvetica" w:cs="Helvetica"/>
                        <w:lang w:val="en-US"/>
                      </w:rPr>
                      <w:t>January 3</w:t>
                    </w:r>
                    <w:r>
                      <w:rPr>
                        <w:rFonts w:ascii="Helvetica" w:hAnsi="Helvetica" w:cs="Helvetica"/>
                      </w:rPr>
                      <w:t>, 20</w:t>
                    </w:r>
                    <w:r>
                      <w:rPr>
                        <w:rFonts w:ascii="Helvetica" w:hAnsi="Helvetica" w:cs="Helvetica"/>
                        <w:lang w:val="en-US"/>
                      </w:rPr>
                      <w:t>22</w:t>
                    </w:r>
                  </w:p>
                </w:txbxContent>
              </v:textbox>
            </v:rect>
          </w:pict>
        </mc:Fallback>
      </mc:AlternateContent>
    </w:r>
    <w:r>
      <w:rPr>
        <w:noProof/>
      </w:rPr>
      <w:drawing>
        <wp:anchor distT="0" distB="0" distL="114300" distR="114300" simplePos="0" relativeHeight="251659264" behindDoc="1" locked="0" layoutInCell="1" allowOverlap="1" wp14:anchorId="7CED6585" wp14:editId="6FC97211">
          <wp:simplePos x="0" y="0"/>
          <wp:positionH relativeFrom="margin">
            <wp:posOffset>4988560</wp:posOffset>
          </wp:positionH>
          <wp:positionV relativeFrom="paragraph">
            <wp:posOffset>-285189</wp:posOffset>
          </wp:positionV>
          <wp:extent cx="1268730" cy="1188720"/>
          <wp:effectExtent l="0" t="0" r="0" b="0"/>
          <wp:wrapNone/>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730" cy="1188720"/>
                  </a:xfrm>
                  <a:prstGeom prst="rect">
                    <a:avLst/>
                  </a:prstGeom>
                  <a:noFill/>
                </pic:spPr>
              </pic:pic>
            </a:graphicData>
          </a:graphic>
          <wp14:sizeRelH relativeFrom="page">
            <wp14:pctWidth>0</wp14:pctWidth>
          </wp14:sizeRelH>
          <wp14:sizeRelV relativeFrom="page">
            <wp14:pctHeight>0</wp14:pctHeight>
          </wp14:sizeRelV>
        </wp:anchor>
      </w:drawing>
    </w:r>
  </w:p>
  <w:p w14:paraId="4F160DDC" w14:textId="77777777" w:rsidR="00AB471C" w:rsidRDefault="00AB471C" w:rsidP="00AB471C">
    <w:pPr>
      <w:pStyle w:val="Header"/>
      <w:ind w:left="720"/>
    </w:pPr>
  </w:p>
  <w:p w14:paraId="5984DA9B" w14:textId="33153F10" w:rsidR="00AB471C" w:rsidRDefault="00AB471C" w:rsidP="00AB471C">
    <w:pPr>
      <w:pStyle w:val="Header"/>
      <w:ind w:left="720"/>
    </w:pPr>
  </w:p>
  <w:p w14:paraId="5A69234E" w14:textId="6B49C2F7" w:rsidR="00AB471C" w:rsidRDefault="00AB471C" w:rsidP="00AB471C">
    <w:pPr>
      <w:pStyle w:val="Header"/>
      <w:ind w:left="720"/>
    </w:pPr>
  </w:p>
  <w:p w14:paraId="3A76CE12" w14:textId="793C02C4" w:rsidR="00AB471C" w:rsidRDefault="00AB471C" w:rsidP="00AB471C">
    <w:pPr>
      <w:pStyle w:val="Header"/>
      <w:ind w:left="720"/>
    </w:pPr>
  </w:p>
  <w:p w14:paraId="0E4322DA" w14:textId="77777777" w:rsidR="004C53C3" w:rsidRDefault="004C53C3" w:rsidP="00AB471C">
    <w:pPr>
      <w:pStyle w:val="Header"/>
      <w:ind w:left="720"/>
    </w:pPr>
  </w:p>
  <w:p w14:paraId="74CD381C" w14:textId="69F7AF05" w:rsidR="00AB471C" w:rsidRDefault="00AB471C" w:rsidP="00AB471C">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CA9"/>
    <w:multiLevelType w:val="hybridMultilevel"/>
    <w:tmpl w:val="8EBE8F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7AA1E2E">
      <w:start w:val="1"/>
      <w:numFmt w:val="decimal"/>
      <w:lvlText w:val="%4)"/>
      <w:lvlJc w:val="left"/>
      <w:pPr>
        <w:ind w:left="2880" w:hanging="360"/>
      </w:pPr>
      <w:rPr>
        <w:rFonts w:asciiTheme="minorBidi" w:eastAsiaTheme="minorEastAsia" w:hAnsiTheme="minorBidi" w:cstheme="minorBidi"/>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536C97"/>
    <w:multiLevelType w:val="hybridMultilevel"/>
    <w:tmpl w:val="3D4843E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6172"/>
    <w:multiLevelType w:val="hybridMultilevel"/>
    <w:tmpl w:val="360A7F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E71ED6"/>
    <w:multiLevelType w:val="hybridMultilevel"/>
    <w:tmpl w:val="360A7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F35A5B"/>
    <w:multiLevelType w:val="hybridMultilevel"/>
    <w:tmpl w:val="360A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B407A"/>
    <w:multiLevelType w:val="hybridMultilevel"/>
    <w:tmpl w:val="360A7F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B90CAC"/>
    <w:multiLevelType w:val="hybridMultilevel"/>
    <w:tmpl w:val="360A7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586BAA"/>
    <w:multiLevelType w:val="hybridMultilevel"/>
    <w:tmpl w:val="360A7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CE37049"/>
    <w:multiLevelType w:val="hybridMultilevel"/>
    <w:tmpl w:val="C0BED70E"/>
    <w:lvl w:ilvl="0" w:tplc="43BAB484">
      <w:start w:val="1"/>
      <w:numFmt w:val="decimal"/>
      <w:lvlText w:val="%1)"/>
      <w:lvlJc w:val="left"/>
      <w:pPr>
        <w:ind w:left="2565" w:hanging="58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abstractNumId w:val="4"/>
  </w:num>
  <w:num w:numId="2">
    <w:abstractNumId w:val="6"/>
  </w:num>
  <w:num w:numId="3">
    <w:abstractNumId w:val="3"/>
  </w:num>
  <w:num w:numId="4">
    <w:abstractNumId w:val="7"/>
  </w:num>
  <w:num w:numId="5">
    <w:abstractNumId w:val="0"/>
  </w:num>
  <w:num w:numId="6">
    <w:abstractNumId w:val="2"/>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9E"/>
    <w:rsid w:val="00031FD7"/>
    <w:rsid w:val="000521BD"/>
    <w:rsid w:val="000772A8"/>
    <w:rsid w:val="000868EA"/>
    <w:rsid w:val="00093A6D"/>
    <w:rsid w:val="00097AF8"/>
    <w:rsid w:val="000C19D8"/>
    <w:rsid w:val="000C21FB"/>
    <w:rsid w:val="00106849"/>
    <w:rsid w:val="00124FA6"/>
    <w:rsid w:val="001521FB"/>
    <w:rsid w:val="00164226"/>
    <w:rsid w:val="001B4134"/>
    <w:rsid w:val="001E1073"/>
    <w:rsid w:val="001E30B7"/>
    <w:rsid w:val="001E5186"/>
    <w:rsid w:val="00220C33"/>
    <w:rsid w:val="0022761F"/>
    <w:rsid w:val="002872CA"/>
    <w:rsid w:val="00296DF2"/>
    <w:rsid w:val="002C68DA"/>
    <w:rsid w:val="002E4878"/>
    <w:rsid w:val="00310D6F"/>
    <w:rsid w:val="00345FA1"/>
    <w:rsid w:val="00353C96"/>
    <w:rsid w:val="00363195"/>
    <w:rsid w:val="00396EBC"/>
    <w:rsid w:val="003A490F"/>
    <w:rsid w:val="003A60E9"/>
    <w:rsid w:val="003D10E9"/>
    <w:rsid w:val="004051AB"/>
    <w:rsid w:val="0048761A"/>
    <w:rsid w:val="004B13CB"/>
    <w:rsid w:val="004C53C3"/>
    <w:rsid w:val="004C6569"/>
    <w:rsid w:val="005509F0"/>
    <w:rsid w:val="005D2AA6"/>
    <w:rsid w:val="005E3821"/>
    <w:rsid w:val="0060349E"/>
    <w:rsid w:val="0065115D"/>
    <w:rsid w:val="006741C8"/>
    <w:rsid w:val="006A1B34"/>
    <w:rsid w:val="006D2B6D"/>
    <w:rsid w:val="007238B1"/>
    <w:rsid w:val="0079067A"/>
    <w:rsid w:val="007B20EF"/>
    <w:rsid w:val="007B7710"/>
    <w:rsid w:val="007E543C"/>
    <w:rsid w:val="008E5E0A"/>
    <w:rsid w:val="008F6B66"/>
    <w:rsid w:val="00900620"/>
    <w:rsid w:val="00923EC9"/>
    <w:rsid w:val="009F30D1"/>
    <w:rsid w:val="00AB471C"/>
    <w:rsid w:val="00AF64B3"/>
    <w:rsid w:val="00B27CC6"/>
    <w:rsid w:val="00B967D3"/>
    <w:rsid w:val="00BA1242"/>
    <w:rsid w:val="00BB36FE"/>
    <w:rsid w:val="00BC6039"/>
    <w:rsid w:val="00BE1E10"/>
    <w:rsid w:val="00C15322"/>
    <w:rsid w:val="00C4552C"/>
    <w:rsid w:val="00C76454"/>
    <w:rsid w:val="00CA39E3"/>
    <w:rsid w:val="00CB5A2C"/>
    <w:rsid w:val="00CB673C"/>
    <w:rsid w:val="00CE34DE"/>
    <w:rsid w:val="00CE76E2"/>
    <w:rsid w:val="00D0486E"/>
    <w:rsid w:val="00D23A7E"/>
    <w:rsid w:val="00D566C3"/>
    <w:rsid w:val="00D82867"/>
    <w:rsid w:val="00DB61D0"/>
    <w:rsid w:val="00DE20D5"/>
    <w:rsid w:val="00E023DC"/>
    <w:rsid w:val="00E87340"/>
    <w:rsid w:val="00EB4412"/>
    <w:rsid w:val="00EC5601"/>
    <w:rsid w:val="00EF2289"/>
    <w:rsid w:val="00EF7756"/>
    <w:rsid w:val="00F26F53"/>
    <w:rsid w:val="00F51531"/>
    <w:rsid w:val="00F56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FE1F8"/>
  <w15:chartTrackingRefBased/>
  <w15:docId w15:val="{65BFED89-7517-46D2-B4A7-7E9B3D54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2A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49E"/>
    <w:pPr>
      <w:ind w:left="720"/>
      <w:contextualSpacing/>
    </w:pPr>
  </w:style>
  <w:style w:type="paragraph" w:styleId="Header">
    <w:name w:val="header"/>
    <w:basedOn w:val="Normal"/>
    <w:link w:val="HeaderChar"/>
    <w:uiPriority w:val="99"/>
    <w:unhideWhenUsed/>
    <w:rsid w:val="00AB4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71C"/>
    <w:rPr>
      <w:lang w:val="id-ID"/>
    </w:rPr>
  </w:style>
  <w:style w:type="paragraph" w:styleId="Footer">
    <w:name w:val="footer"/>
    <w:basedOn w:val="Normal"/>
    <w:link w:val="FooterChar"/>
    <w:uiPriority w:val="99"/>
    <w:unhideWhenUsed/>
    <w:rsid w:val="00AB4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71C"/>
    <w:rPr>
      <w:lang w:val="id-ID"/>
    </w:rPr>
  </w:style>
  <w:style w:type="paragraph" w:styleId="Revision">
    <w:name w:val="Revision"/>
    <w:hidden/>
    <w:uiPriority w:val="99"/>
    <w:semiHidden/>
    <w:rsid w:val="00AB471C"/>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Rafi Andiansyah</dc:creator>
  <cp:keywords/>
  <dc:description/>
  <cp:lastModifiedBy>SSEK</cp:lastModifiedBy>
  <cp:revision>5</cp:revision>
  <dcterms:created xsi:type="dcterms:W3CDTF">2022-01-03T10:09:00Z</dcterms:created>
  <dcterms:modified xsi:type="dcterms:W3CDTF">2022-01-03T10:48:00Z</dcterms:modified>
</cp:coreProperties>
</file>